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8694" w14:textId="77777777" w:rsidR="002B62B6" w:rsidRPr="00850814" w:rsidRDefault="002B62B6" w:rsidP="007A3DD5">
      <w:pPr>
        <w:spacing w:before="240"/>
        <w:jc w:val="center"/>
        <w:rPr>
          <w:rFonts w:ascii="Verdana" w:hAnsi="Verdana" w:cs="Arial"/>
          <w:sz w:val="36"/>
          <w:szCs w:val="36"/>
          <w:lang w:val="en-US"/>
        </w:rPr>
      </w:pPr>
      <w:r>
        <w:rPr>
          <w:rFonts w:ascii="Verdana" w:hAnsi="Verdana" w:cs="Arial"/>
          <w:noProof/>
          <w:sz w:val="36"/>
          <w:szCs w:val="36"/>
        </w:rPr>
        <w:drawing>
          <wp:inline distT="0" distB="0" distL="0" distR="0" wp14:anchorId="0A8093F1" wp14:editId="01B83B1A">
            <wp:extent cx="3306576" cy="1104900"/>
            <wp:effectExtent l="19050" t="0" r="8124" b="0"/>
            <wp:docPr id="1" name="Рисунок 19" descr="Логотип_ЧБ без та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Логотип_ЧБ без таб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76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7ACD7" w14:textId="77777777" w:rsidR="002B62B6" w:rsidRDefault="002B62B6" w:rsidP="007A3DD5">
      <w:pPr>
        <w:pStyle w:val="a3"/>
        <w:jc w:val="center"/>
        <w:rPr>
          <w:sz w:val="44"/>
          <w:szCs w:val="44"/>
          <w:lang w:val="en-US"/>
        </w:rPr>
      </w:pPr>
    </w:p>
    <w:p w14:paraId="0DCE7C1D" w14:textId="77777777" w:rsidR="002B62B6" w:rsidRDefault="002B62B6" w:rsidP="007A3DD5">
      <w:pPr>
        <w:jc w:val="center"/>
        <w:rPr>
          <w:rFonts w:ascii="Verdana" w:hAnsi="Verdana" w:cs="Arial"/>
          <w:sz w:val="40"/>
          <w:szCs w:val="40"/>
          <w:lang w:val="en-US"/>
        </w:rPr>
      </w:pPr>
    </w:p>
    <w:p w14:paraId="457C2D5E" w14:textId="77777777" w:rsidR="002B62B6" w:rsidRPr="002B62B6" w:rsidRDefault="002B62B6" w:rsidP="007A3DD5">
      <w:pPr>
        <w:jc w:val="center"/>
        <w:rPr>
          <w:rFonts w:ascii="Verdana" w:hAnsi="Verdana" w:cs="Arial"/>
          <w:sz w:val="40"/>
          <w:szCs w:val="40"/>
          <w:lang w:val="en-US"/>
        </w:rPr>
      </w:pPr>
    </w:p>
    <w:p w14:paraId="47E537E7" w14:textId="77777777" w:rsidR="002B62B6" w:rsidRPr="002B62B6" w:rsidRDefault="002B62B6" w:rsidP="007A3DD5">
      <w:pPr>
        <w:jc w:val="center"/>
        <w:rPr>
          <w:rFonts w:ascii="Verdana" w:hAnsi="Verdana" w:cs="Arial"/>
          <w:sz w:val="52"/>
          <w:szCs w:val="52"/>
        </w:rPr>
      </w:pPr>
      <w:r w:rsidRPr="002B62B6">
        <w:rPr>
          <w:rFonts w:ascii="Verdana" w:hAnsi="Verdana" w:cs="Arial"/>
          <w:sz w:val="52"/>
          <w:szCs w:val="52"/>
        </w:rPr>
        <w:t>Электрическ</w:t>
      </w:r>
      <w:r w:rsidR="00492DC9">
        <w:rPr>
          <w:rFonts w:ascii="Verdana" w:hAnsi="Verdana" w:cs="Arial"/>
          <w:sz w:val="52"/>
          <w:szCs w:val="52"/>
        </w:rPr>
        <w:t>ая</w:t>
      </w:r>
      <w:r w:rsidRPr="002B62B6">
        <w:rPr>
          <w:rFonts w:ascii="Verdana" w:hAnsi="Verdana" w:cs="Arial"/>
          <w:sz w:val="52"/>
          <w:szCs w:val="52"/>
        </w:rPr>
        <w:t xml:space="preserve"> </w:t>
      </w:r>
      <w:r w:rsidR="00492DC9">
        <w:rPr>
          <w:rFonts w:ascii="Verdana" w:hAnsi="Verdana" w:cs="Arial"/>
          <w:sz w:val="52"/>
          <w:szCs w:val="52"/>
        </w:rPr>
        <w:t>шашлычница</w:t>
      </w:r>
    </w:p>
    <w:p w14:paraId="3F9E8112" w14:textId="77777777" w:rsidR="002B62B6" w:rsidRPr="002B62B6" w:rsidRDefault="004F4BAF" w:rsidP="007A3DD5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>т</w:t>
      </w:r>
      <w:r w:rsidR="002B62B6" w:rsidRPr="002B62B6">
        <w:rPr>
          <w:sz w:val="52"/>
          <w:szCs w:val="52"/>
        </w:rPr>
        <w:t xml:space="preserve">ип </w:t>
      </w:r>
      <w:r w:rsidR="002B62B6" w:rsidRPr="002B62B6">
        <w:rPr>
          <w:sz w:val="52"/>
          <w:szCs w:val="52"/>
          <w:lang w:val="en-US"/>
        </w:rPr>
        <w:t>ETK</w:t>
      </w:r>
      <w:r w:rsidR="002B62B6" w:rsidRPr="002B62B6">
        <w:rPr>
          <w:sz w:val="52"/>
          <w:szCs w:val="52"/>
        </w:rPr>
        <w:t>-</w:t>
      </w:r>
      <w:r w:rsidR="002B62B6" w:rsidRPr="002B62B6">
        <w:rPr>
          <w:sz w:val="52"/>
          <w:szCs w:val="52"/>
          <w:lang w:val="en-US"/>
        </w:rPr>
        <w:t>BST</w:t>
      </w:r>
    </w:p>
    <w:p w14:paraId="3ECA5573" w14:textId="77777777" w:rsidR="002B62B6" w:rsidRPr="00C64EF4" w:rsidRDefault="002B62B6" w:rsidP="007A3DD5">
      <w:pPr>
        <w:pStyle w:val="a3"/>
        <w:jc w:val="center"/>
        <w:rPr>
          <w:sz w:val="44"/>
          <w:szCs w:val="44"/>
        </w:rPr>
      </w:pPr>
    </w:p>
    <w:p w14:paraId="733CE24F" w14:textId="77777777" w:rsidR="002B62B6" w:rsidRPr="00C64EF4" w:rsidRDefault="002B62B6" w:rsidP="007A3DD5">
      <w:pPr>
        <w:pStyle w:val="a3"/>
        <w:jc w:val="center"/>
        <w:rPr>
          <w:sz w:val="44"/>
          <w:szCs w:val="44"/>
        </w:rPr>
      </w:pPr>
    </w:p>
    <w:p w14:paraId="01C2E01F" w14:textId="77777777" w:rsidR="002B62B6" w:rsidRPr="00C64EF4" w:rsidRDefault="002B62B6" w:rsidP="007A3DD5">
      <w:pPr>
        <w:pStyle w:val="a3"/>
        <w:jc w:val="center"/>
        <w:rPr>
          <w:sz w:val="44"/>
          <w:szCs w:val="44"/>
        </w:rPr>
      </w:pPr>
    </w:p>
    <w:p w14:paraId="2C1CBCA3" w14:textId="77777777" w:rsidR="002B62B6" w:rsidRPr="00850814" w:rsidRDefault="002B62B6" w:rsidP="007A3DD5">
      <w:pPr>
        <w:pStyle w:val="a3"/>
        <w:rPr>
          <w:sz w:val="44"/>
          <w:szCs w:val="44"/>
        </w:rPr>
      </w:pPr>
    </w:p>
    <w:p w14:paraId="657D759C" w14:textId="77777777" w:rsidR="002B62B6" w:rsidRPr="002B62B6" w:rsidRDefault="002B62B6" w:rsidP="007A3DD5">
      <w:pPr>
        <w:jc w:val="center"/>
        <w:rPr>
          <w:rFonts w:ascii="Verdana" w:hAnsi="Verdana" w:cs="Arial"/>
          <w:sz w:val="40"/>
          <w:szCs w:val="40"/>
        </w:rPr>
      </w:pPr>
      <w:r w:rsidRPr="002B62B6">
        <w:rPr>
          <w:rFonts w:ascii="Verdana" w:hAnsi="Verdana" w:cs="Arial"/>
          <w:sz w:val="40"/>
          <w:szCs w:val="40"/>
        </w:rPr>
        <w:t xml:space="preserve">Руководство по монтажу, </w:t>
      </w:r>
      <w:r w:rsidRPr="002B62B6">
        <w:rPr>
          <w:rFonts w:ascii="Verdana" w:hAnsi="Verdana" w:cs="Arial"/>
          <w:sz w:val="40"/>
          <w:szCs w:val="40"/>
        </w:rPr>
        <w:br/>
        <w:t xml:space="preserve">эксплуатации </w:t>
      </w:r>
      <w:r w:rsidRPr="002B62B6">
        <w:rPr>
          <w:rFonts w:ascii="Verdana" w:hAnsi="Verdana" w:cs="Arial"/>
          <w:sz w:val="40"/>
          <w:szCs w:val="40"/>
        </w:rPr>
        <w:br/>
        <w:t>и техническому обслуживанию</w:t>
      </w:r>
    </w:p>
    <w:p w14:paraId="1915BB97" w14:textId="77777777" w:rsidR="002B62B6" w:rsidRPr="00DC36DF" w:rsidRDefault="002B62B6" w:rsidP="007A3DD5">
      <w:pPr>
        <w:rPr>
          <w:rFonts w:ascii="Verdana" w:hAnsi="Verdana"/>
          <w:sz w:val="16"/>
          <w:szCs w:val="16"/>
        </w:rPr>
      </w:pPr>
    </w:p>
    <w:p w14:paraId="71CA4221" w14:textId="77777777" w:rsidR="002B62B6" w:rsidRPr="00C64EF4" w:rsidRDefault="002B62B6" w:rsidP="007A3DD5">
      <w:pPr>
        <w:rPr>
          <w:rFonts w:ascii="Verdana" w:hAnsi="Verdana"/>
          <w:sz w:val="16"/>
          <w:szCs w:val="16"/>
        </w:rPr>
      </w:pPr>
    </w:p>
    <w:p w14:paraId="7757E79E" w14:textId="77777777" w:rsidR="002B62B6" w:rsidRPr="00C64EF4" w:rsidRDefault="002B62B6" w:rsidP="007A3DD5">
      <w:pPr>
        <w:rPr>
          <w:rFonts w:ascii="Verdana" w:hAnsi="Verdana"/>
          <w:sz w:val="16"/>
          <w:szCs w:val="16"/>
        </w:rPr>
      </w:pPr>
    </w:p>
    <w:p w14:paraId="025D8D84" w14:textId="77777777" w:rsidR="002B62B6" w:rsidRPr="00531B3E" w:rsidRDefault="002B62B6" w:rsidP="007A3DD5">
      <w:pPr>
        <w:jc w:val="center"/>
        <w:rPr>
          <w:rFonts w:ascii="Verdana" w:hAnsi="Verdana"/>
          <w:sz w:val="16"/>
          <w:szCs w:val="16"/>
        </w:rPr>
      </w:pPr>
    </w:p>
    <w:p w14:paraId="5A0AB0D5" w14:textId="77777777" w:rsidR="002B62B6" w:rsidRPr="00AC5674" w:rsidRDefault="002B62B6" w:rsidP="007A3DD5">
      <w:pPr>
        <w:jc w:val="center"/>
        <w:rPr>
          <w:rFonts w:ascii="Verdana" w:hAnsi="Verdana"/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inline distT="0" distB="0" distL="0" distR="0" wp14:anchorId="13C010EA" wp14:editId="4A55AAE4">
            <wp:extent cx="1006035" cy="776938"/>
            <wp:effectExtent l="19050" t="0" r="3615" b="0"/>
            <wp:docPr id="9" name="Рисунок 11" descr="Знаки при сертификации Тест Петербург Сертиф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Знаки при сертификации Тест Петербург Сертифик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74" cy="7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EB7D7" w14:textId="77777777" w:rsidR="002B62B6" w:rsidRPr="00F50175" w:rsidRDefault="002B62B6" w:rsidP="007A3DD5">
      <w:pPr>
        <w:rPr>
          <w:rFonts w:ascii="Verdana" w:hAnsi="Verdana"/>
          <w:sz w:val="24"/>
          <w:szCs w:val="24"/>
        </w:rPr>
      </w:pPr>
    </w:p>
    <w:p w14:paraId="064FA97F" w14:textId="77777777" w:rsidR="002B62B6" w:rsidRDefault="002B62B6" w:rsidP="007A3DD5">
      <w:pPr>
        <w:jc w:val="center"/>
        <w:rPr>
          <w:rFonts w:ascii="Verdana" w:hAnsi="Verdana"/>
          <w:sz w:val="24"/>
          <w:szCs w:val="24"/>
        </w:rPr>
      </w:pPr>
    </w:p>
    <w:p w14:paraId="39262050" w14:textId="77777777" w:rsidR="002B62B6" w:rsidRPr="002B62B6" w:rsidRDefault="002B62B6" w:rsidP="007A3DD5">
      <w:pPr>
        <w:jc w:val="center"/>
        <w:rPr>
          <w:rFonts w:ascii="Verdana" w:hAnsi="Verdana"/>
          <w:sz w:val="32"/>
          <w:szCs w:val="32"/>
        </w:rPr>
      </w:pPr>
      <w:r w:rsidRPr="002B62B6">
        <w:rPr>
          <w:rFonts w:ascii="Verdana" w:hAnsi="Verdana"/>
          <w:sz w:val="32"/>
          <w:szCs w:val="32"/>
        </w:rPr>
        <w:t>г. Рязань</w:t>
      </w:r>
    </w:p>
    <w:p w14:paraId="06B2793A" w14:textId="77777777" w:rsidR="00044805" w:rsidRPr="00044805" w:rsidRDefault="00044805" w:rsidP="00044805">
      <w:pPr>
        <w:spacing w:after="0"/>
        <w:ind w:left="-142"/>
        <w:rPr>
          <w:rFonts w:ascii="Verdana" w:hAnsi="Verdana"/>
        </w:rPr>
      </w:pPr>
      <w:r w:rsidRPr="00044805">
        <w:rPr>
          <w:rFonts w:ascii="Verdana" w:hAnsi="Verdana"/>
        </w:rPr>
        <w:lastRenderedPageBreak/>
        <w:t>Мы благодарим Вас за оказанное доверие. Пожалуйста, внимательно прочтите  настоящее руководство перед эксплуатацией и техническим обслуживанием устройства.</w:t>
      </w:r>
    </w:p>
    <w:p w14:paraId="07E16996" w14:textId="77777777" w:rsidR="00044805" w:rsidRPr="00044805" w:rsidRDefault="00044805" w:rsidP="00044805">
      <w:pPr>
        <w:spacing w:after="0"/>
        <w:ind w:left="-142"/>
        <w:jc w:val="both"/>
        <w:rPr>
          <w:rFonts w:ascii="Verdana" w:hAnsi="Verdana"/>
          <w:highlight w:val="yellow"/>
        </w:rPr>
      </w:pPr>
    </w:p>
    <w:p w14:paraId="6D9C45DA" w14:textId="77777777" w:rsidR="00044805" w:rsidRPr="00044805" w:rsidRDefault="00044805" w:rsidP="00044805">
      <w:pPr>
        <w:ind w:left="-142"/>
        <w:jc w:val="center"/>
        <w:rPr>
          <w:rFonts w:ascii="Verdana" w:hAnsi="Verdana"/>
          <w:b/>
        </w:rPr>
      </w:pPr>
      <w:r w:rsidRPr="00ED16BC">
        <w:rPr>
          <w:rFonts w:ascii="Verdana" w:hAnsi="Verdana"/>
          <w:b/>
        </w:rPr>
        <w:t>Содержание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567"/>
      </w:tblGrid>
      <w:tr w:rsidR="00044805" w:rsidRPr="00ED16BC" w14:paraId="03A9037D" w14:textId="77777777" w:rsidTr="00044805">
        <w:tc>
          <w:tcPr>
            <w:tcW w:w="534" w:type="dxa"/>
          </w:tcPr>
          <w:p w14:paraId="1F30BC66" w14:textId="77777777" w:rsidR="00044805" w:rsidRPr="00044805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2BB866CE" w14:textId="77777777" w:rsidR="00044805" w:rsidRPr="00ED16BC" w:rsidRDefault="00044805" w:rsidP="00B620B3">
            <w:pPr>
              <w:spacing w:after="0" w:line="240" w:lineRule="auto"/>
              <w:ind w:hanging="108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 xml:space="preserve">Модели </w:t>
            </w:r>
            <w:r w:rsidR="00B620B3" w:rsidRPr="00ED16BC">
              <w:rPr>
                <w:rFonts w:ascii="Verdana" w:hAnsi="Verdana"/>
              </w:rPr>
              <w:t>шашлычниц.</w:t>
            </w:r>
            <w:r w:rsidRPr="00ED16BC">
              <w:rPr>
                <w:rFonts w:ascii="Verdana" w:hAnsi="Verdana"/>
              </w:rPr>
              <w:t>…………………………………………………………………..……….</w:t>
            </w:r>
          </w:p>
        </w:tc>
        <w:tc>
          <w:tcPr>
            <w:tcW w:w="567" w:type="dxa"/>
          </w:tcPr>
          <w:p w14:paraId="5C4CA6D4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3</w:t>
            </w:r>
          </w:p>
        </w:tc>
      </w:tr>
      <w:tr w:rsidR="00044805" w:rsidRPr="00ED16BC" w14:paraId="7727DBED" w14:textId="77777777" w:rsidTr="00044805">
        <w:tc>
          <w:tcPr>
            <w:tcW w:w="534" w:type="dxa"/>
          </w:tcPr>
          <w:p w14:paraId="05F7782E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788" w:type="dxa"/>
          </w:tcPr>
          <w:p w14:paraId="01CA1ECF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67" w:type="dxa"/>
          </w:tcPr>
          <w:p w14:paraId="420C911D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ED16BC" w14:paraId="40A5313D" w14:textId="77777777" w:rsidTr="00044805">
        <w:tc>
          <w:tcPr>
            <w:tcW w:w="534" w:type="dxa"/>
          </w:tcPr>
          <w:p w14:paraId="4F2D1480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1.</w:t>
            </w:r>
          </w:p>
        </w:tc>
        <w:tc>
          <w:tcPr>
            <w:tcW w:w="8788" w:type="dxa"/>
          </w:tcPr>
          <w:p w14:paraId="0F7840A7" w14:textId="77777777" w:rsidR="00044805" w:rsidRPr="00ED16BC" w:rsidRDefault="00044805" w:rsidP="00E6472B">
            <w:pPr>
              <w:spacing w:after="0" w:line="240" w:lineRule="auto"/>
              <w:ind w:hanging="108"/>
              <w:jc w:val="both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Общие положения.…….……………………………………………………………………….</w:t>
            </w:r>
            <w:r w:rsidR="003A617F" w:rsidRPr="00ED16BC">
              <w:rPr>
                <w:rFonts w:ascii="Verdana" w:hAnsi="Verdana"/>
              </w:rPr>
              <w:t>.</w:t>
            </w:r>
          </w:p>
        </w:tc>
        <w:tc>
          <w:tcPr>
            <w:tcW w:w="567" w:type="dxa"/>
            <w:vAlign w:val="center"/>
          </w:tcPr>
          <w:p w14:paraId="13550B75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4</w:t>
            </w:r>
          </w:p>
        </w:tc>
      </w:tr>
      <w:tr w:rsidR="00044805" w:rsidRPr="00ED16BC" w14:paraId="692714CB" w14:textId="77777777" w:rsidTr="00044805">
        <w:trPr>
          <w:trHeight w:val="116"/>
        </w:trPr>
        <w:tc>
          <w:tcPr>
            <w:tcW w:w="534" w:type="dxa"/>
          </w:tcPr>
          <w:p w14:paraId="1C5ED1AC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7C9E6529" w14:textId="77777777" w:rsidR="00044805" w:rsidRPr="00ED16BC" w:rsidRDefault="00044805" w:rsidP="00E6472B">
            <w:pPr>
              <w:spacing w:after="0" w:line="240" w:lineRule="auto"/>
              <w:ind w:hanging="108"/>
              <w:jc w:val="both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639BC024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ED16BC" w14:paraId="1410A14E" w14:textId="77777777" w:rsidTr="00044805">
        <w:tc>
          <w:tcPr>
            <w:tcW w:w="534" w:type="dxa"/>
          </w:tcPr>
          <w:p w14:paraId="1B55A948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2.</w:t>
            </w:r>
          </w:p>
        </w:tc>
        <w:tc>
          <w:tcPr>
            <w:tcW w:w="8788" w:type="dxa"/>
          </w:tcPr>
          <w:p w14:paraId="404BFA76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Технические данные……………………………………………………………..…………….</w:t>
            </w:r>
          </w:p>
        </w:tc>
        <w:tc>
          <w:tcPr>
            <w:tcW w:w="567" w:type="dxa"/>
            <w:vAlign w:val="center"/>
          </w:tcPr>
          <w:p w14:paraId="3DD44966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4</w:t>
            </w:r>
          </w:p>
        </w:tc>
      </w:tr>
      <w:tr w:rsidR="00044805" w:rsidRPr="00ED16BC" w14:paraId="55507B2F" w14:textId="77777777" w:rsidTr="00044805">
        <w:tc>
          <w:tcPr>
            <w:tcW w:w="534" w:type="dxa"/>
          </w:tcPr>
          <w:p w14:paraId="5D08D93E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37830A4C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392ED93B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ED16BC" w14:paraId="53DB953C" w14:textId="77777777" w:rsidTr="00044805">
        <w:tc>
          <w:tcPr>
            <w:tcW w:w="534" w:type="dxa"/>
          </w:tcPr>
          <w:p w14:paraId="0B92903F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3.</w:t>
            </w:r>
          </w:p>
        </w:tc>
        <w:tc>
          <w:tcPr>
            <w:tcW w:w="8788" w:type="dxa"/>
          </w:tcPr>
          <w:p w14:paraId="10B47005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Инструкция по монтажу…………….…………………………………………..…………..</w:t>
            </w:r>
          </w:p>
        </w:tc>
        <w:tc>
          <w:tcPr>
            <w:tcW w:w="567" w:type="dxa"/>
            <w:vAlign w:val="center"/>
          </w:tcPr>
          <w:p w14:paraId="753A2CF4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7</w:t>
            </w:r>
          </w:p>
        </w:tc>
      </w:tr>
      <w:tr w:rsidR="00044805" w:rsidRPr="00ED16BC" w14:paraId="1CE7BC93" w14:textId="77777777" w:rsidTr="00044805">
        <w:tc>
          <w:tcPr>
            <w:tcW w:w="534" w:type="dxa"/>
          </w:tcPr>
          <w:p w14:paraId="29F8FDBC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502ACE18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15313C6C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ED16BC" w14:paraId="7CC0DA0C" w14:textId="77777777" w:rsidTr="00044805">
        <w:tc>
          <w:tcPr>
            <w:tcW w:w="534" w:type="dxa"/>
          </w:tcPr>
          <w:p w14:paraId="013A15DE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4.</w:t>
            </w:r>
          </w:p>
        </w:tc>
        <w:tc>
          <w:tcPr>
            <w:tcW w:w="8788" w:type="dxa"/>
          </w:tcPr>
          <w:p w14:paraId="2C659D8C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Инструкция по эксплуатации……..……………………………………………….…….</w:t>
            </w:r>
          </w:p>
        </w:tc>
        <w:tc>
          <w:tcPr>
            <w:tcW w:w="567" w:type="dxa"/>
            <w:vAlign w:val="center"/>
          </w:tcPr>
          <w:p w14:paraId="5159CAAB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9</w:t>
            </w:r>
          </w:p>
        </w:tc>
      </w:tr>
      <w:tr w:rsidR="00044805" w:rsidRPr="00ED16BC" w14:paraId="0DE9144F" w14:textId="77777777" w:rsidTr="00044805">
        <w:tc>
          <w:tcPr>
            <w:tcW w:w="534" w:type="dxa"/>
          </w:tcPr>
          <w:p w14:paraId="0D79F14E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1A2AE307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7A544507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ED16BC" w14:paraId="061FC059" w14:textId="77777777" w:rsidTr="00044805">
        <w:tc>
          <w:tcPr>
            <w:tcW w:w="534" w:type="dxa"/>
          </w:tcPr>
          <w:p w14:paraId="41BCCA6E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5.</w:t>
            </w:r>
          </w:p>
        </w:tc>
        <w:tc>
          <w:tcPr>
            <w:tcW w:w="8788" w:type="dxa"/>
          </w:tcPr>
          <w:p w14:paraId="02AEAC7D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Гигиена и безопасность…………………………………………………………..………….</w:t>
            </w:r>
          </w:p>
        </w:tc>
        <w:tc>
          <w:tcPr>
            <w:tcW w:w="567" w:type="dxa"/>
            <w:vAlign w:val="center"/>
          </w:tcPr>
          <w:p w14:paraId="021BF8AD" w14:textId="77777777" w:rsidR="00044805" w:rsidRPr="00ED16BC" w:rsidRDefault="00044805" w:rsidP="00ED16BC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1</w:t>
            </w:r>
            <w:r w:rsidR="00ED16BC" w:rsidRPr="00ED16BC">
              <w:rPr>
                <w:rFonts w:ascii="Verdana" w:hAnsi="Verdana"/>
              </w:rPr>
              <w:t>2</w:t>
            </w:r>
          </w:p>
        </w:tc>
      </w:tr>
      <w:tr w:rsidR="00044805" w:rsidRPr="00ED16BC" w14:paraId="30CCCB22" w14:textId="77777777" w:rsidTr="00044805">
        <w:tc>
          <w:tcPr>
            <w:tcW w:w="534" w:type="dxa"/>
          </w:tcPr>
          <w:p w14:paraId="0B22C2FD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4F9F19A6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25A7C8BD" w14:textId="77777777" w:rsidR="00044805" w:rsidRPr="00ED16BC" w:rsidRDefault="00044805" w:rsidP="00E6472B">
            <w:pPr>
              <w:spacing w:after="0" w:line="240" w:lineRule="auto"/>
              <w:ind w:left="-142" w:firstLine="34"/>
              <w:rPr>
                <w:rFonts w:ascii="Verdana" w:hAnsi="Verdana"/>
              </w:rPr>
            </w:pPr>
          </w:p>
        </w:tc>
      </w:tr>
      <w:tr w:rsidR="00044805" w:rsidRPr="00ED16BC" w14:paraId="74842212" w14:textId="77777777" w:rsidTr="00044805">
        <w:tc>
          <w:tcPr>
            <w:tcW w:w="534" w:type="dxa"/>
          </w:tcPr>
          <w:p w14:paraId="3B99B457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6.</w:t>
            </w:r>
          </w:p>
        </w:tc>
        <w:tc>
          <w:tcPr>
            <w:tcW w:w="8788" w:type="dxa"/>
          </w:tcPr>
          <w:p w14:paraId="12A8310B" w14:textId="77777777" w:rsidR="00044805" w:rsidRPr="00ED16BC" w:rsidRDefault="00044805" w:rsidP="00E6472B">
            <w:pPr>
              <w:spacing w:after="0" w:line="240" w:lineRule="auto"/>
              <w:ind w:right="-108" w:hanging="108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Техническое обслуживание и ремонт……………………………………….………</w:t>
            </w:r>
          </w:p>
        </w:tc>
        <w:tc>
          <w:tcPr>
            <w:tcW w:w="567" w:type="dxa"/>
            <w:vAlign w:val="center"/>
          </w:tcPr>
          <w:p w14:paraId="596E38C1" w14:textId="77777777" w:rsidR="00044805" w:rsidRPr="00ED16BC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13</w:t>
            </w:r>
          </w:p>
        </w:tc>
      </w:tr>
      <w:tr w:rsidR="00044805" w:rsidRPr="00ED16BC" w14:paraId="5B929E16" w14:textId="77777777" w:rsidTr="00044805">
        <w:tc>
          <w:tcPr>
            <w:tcW w:w="534" w:type="dxa"/>
          </w:tcPr>
          <w:p w14:paraId="0C1C0434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29D9F584" w14:textId="77777777" w:rsidR="00044805" w:rsidRPr="00ED16BC" w:rsidRDefault="00044805" w:rsidP="00E6472B">
            <w:pPr>
              <w:spacing w:after="0" w:line="240" w:lineRule="auto"/>
              <w:ind w:right="-108"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29AC8C64" w14:textId="77777777" w:rsidR="00044805" w:rsidRPr="00ED16BC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</w:p>
        </w:tc>
      </w:tr>
      <w:tr w:rsidR="00044805" w:rsidRPr="00ED16BC" w14:paraId="5B4599E9" w14:textId="77777777" w:rsidTr="00044805">
        <w:tc>
          <w:tcPr>
            <w:tcW w:w="534" w:type="dxa"/>
          </w:tcPr>
          <w:p w14:paraId="22C78FF4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7.</w:t>
            </w:r>
          </w:p>
        </w:tc>
        <w:tc>
          <w:tcPr>
            <w:tcW w:w="8788" w:type="dxa"/>
          </w:tcPr>
          <w:p w14:paraId="5CEA54F0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Правила транспортировки и хранения …………………………………………….</w:t>
            </w:r>
          </w:p>
        </w:tc>
        <w:tc>
          <w:tcPr>
            <w:tcW w:w="567" w:type="dxa"/>
            <w:vAlign w:val="center"/>
          </w:tcPr>
          <w:p w14:paraId="24C9581A" w14:textId="77777777" w:rsidR="00044805" w:rsidRPr="00ED16BC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15</w:t>
            </w:r>
          </w:p>
        </w:tc>
      </w:tr>
      <w:tr w:rsidR="00044805" w:rsidRPr="00ED16BC" w14:paraId="705387A6" w14:textId="77777777" w:rsidTr="00044805">
        <w:tc>
          <w:tcPr>
            <w:tcW w:w="534" w:type="dxa"/>
          </w:tcPr>
          <w:p w14:paraId="182E6FE4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4887350D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060B088C" w14:textId="77777777" w:rsidR="00044805" w:rsidRPr="00ED16BC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</w:p>
        </w:tc>
      </w:tr>
      <w:tr w:rsidR="00044805" w:rsidRPr="00ED16BC" w14:paraId="4536945E" w14:textId="77777777" w:rsidTr="00044805">
        <w:tc>
          <w:tcPr>
            <w:tcW w:w="534" w:type="dxa"/>
          </w:tcPr>
          <w:p w14:paraId="4F87CC43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8.</w:t>
            </w:r>
          </w:p>
        </w:tc>
        <w:tc>
          <w:tcPr>
            <w:tcW w:w="8788" w:type="dxa"/>
          </w:tcPr>
          <w:p w14:paraId="27B401FB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Гарантийные обязательства …………………………………………………..…………</w:t>
            </w:r>
          </w:p>
        </w:tc>
        <w:tc>
          <w:tcPr>
            <w:tcW w:w="567" w:type="dxa"/>
            <w:vAlign w:val="center"/>
          </w:tcPr>
          <w:p w14:paraId="3FBCB348" w14:textId="77777777" w:rsidR="00044805" w:rsidRPr="00ED16BC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15</w:t>
            </w:r>
          </w:p>
        </w:tc>
      </w:tr>
      <w:tr w:rsidR="00044805" w:rsidRPr="00ED16BC" w14:paraId="16647073" w14:textId="77777777" w:rsidTr="00044805">
        <w:tc>
          <w:tcPr>
            <w:tcW w:w="534" w:type="dxa"/>
          </w:tcPr>
          <w:p w14:paraId="59E6B15D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022F271D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65FC2D58" w14:textId="77777777" w:rsidR="00044805" w:rsidRPr="00ED16BC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</w:p>
        </w:tc>
      </w:tr>
      <w:tr w:rsidR="00044805" w:rsidRPr="00ED16BC" w14:paraId="20478E1A" w14:textId="77777777" w:rsidTr="00044805">
        <w:tc>
          <w:tcPr>
            <w:tcW w:w="534" w:type="dxa"/>
          </w:tcPr>
          <w:p w14:paraId="263AB057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9.</w:t>
            </w:r>
          </w:p>
        </w:tc>
        <w:tc>
          <w:tcPr>
            <w:tcW w:w="8788" w:type="dxa"/>
          </w:tcPr>
          <w:p w14:paraId="348BB4CD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Рекомендации по безопасной утилизации …………………………..………….</w:t>
            </w:r>
          </w:p>
        </w:tc>
        <w:tc>
          <w:tcPr>
            <w:tcW w:w="567" w:type="dxa"/>
            <w:vAlign w:val="center"/>
          </w:tcPr>
          <w:p w14:paraId="6EA3E2FA" w14:textId="77777777" w:rsidR="00044805" w:rsidRPr="00ED16BC" w:rsidRDefault="00044805" w:rsidP="003404FA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1</w:t>
            </w:r>
            <w:r w:rsidR="003404FA">
              <w:rPr>
                <w:rFonts w:ascii="Verdana" w:hAnsi="Verdana"/>
              </w:rPr>
              <w:t>6</w:t>
            </w:r>
          </w:p>
        </w:tc>
      </w:tr>
      <w:tr w:rsidR="00044805" w:rsidRPr="00ED16BC" w14:paraId="77600EF2" w14:textId="77777777" w:rsidTr="00044805">
        <w:tc>
          <w:tcPr>
            <w:tcW w:w="534" w:type="dxa"/>
          </w:tcPr>
          <w:p w14:paraId="742349E4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</w:tcPr>
          <w:p w14:paraId="08D6B6DA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303188F6" w14:textId="77777777" w:rsidR="00044805" w:rsidRPr="00ED16BC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</w:p>
        </w:tc>
      </w:tr>
      <w:tr w:rsidR="00044805" w:rsidRPr="00044805" w14:paraId="0B6BF6CA" w14:textId="77777777" w:rsidTr="00044805">
        <w:tc>
          <w:tcPr>
            <w:tcW w:w="534" w:type="dxa"/>
          </w:tcPr>
          <w:p w14:paraId="3B2A41FD" w14:textId="77777777" w:rsidR="00044805" w:rsidRPr="00ED16BC" w:rsidRDefault="00044805" w:rsidP="00E6472B">
            <w:pPr>
              <w:spacing w:after="0" w:line="240" w:lineRule="auto"/>
              <w:ind w:left="-142"/>
              <w:jc w:val="center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10.</w:t>
            </w:r>
          </w:p>
        </w:tc>
        <w:tc>
          <w:tcPr>
            <w:tcW w:w="8788" w:type="dxa"/>
          </w:tcPr>
          <w:p w14:paraId="5F326C49" w14:textId="77777777" w:rsidR="00044805" w:rsidRPr="00ED16BC" w:rsidRDefault="00044805" w:rsidP="00E6472B">
            <w:pPr>
              <w:spacing w:after="0" w:line="240" w:lineRule="auto"/>
              <w:ind w:hanging="108"/>
              <w:rPr>
                <w:rFonts w:ascii="Verdana" w:hAnsi="Verdana"/>
                <w:b/>
              </w:rPr>
            </w:pPr>
            <w:r w:rsidRPr="00ED16BC">
              <w:rPr>
                <w:rFonts w:ascii="Verdana" w:hAnsi="Verdana"/>
              </w:rPr>
              <w:t>Сведения о приемке и отгрузке ……………………………………………..………..</w:t>
            </w:r>
          </w:p>
        </w:tc>
        <w:tc>
          <w:tcPr>
            <w:tcW w:w="567" w:type="dxa"/>
            <w:vAlign w:val="center"/>
          </w:tcPr>
          <w:p w14:paraId="2C712382" w14:textId="77777777" w:rsidR="00044805" w:rsidRPr="00044805" w:rsidRDefault="00044805" w:rsidP="00E6472B">
            <w:pPr>
              <w:spacing w:after="0" w:line="240" w:lineRule="auto"/>
              <w:ind w:left="-142" w:right="-108" w:firstLine="34"/>
              <w:rPr>
                <w:rFonts w:ascii="Verdana" w:hAnsi="Verdana"/>
              </w:rPr>
            </w:pPr>
            <w:r w:rsidRPr="00ED16BC">
              <w:rPr>
                <w:rFonts w:ascii="Verdana" w:hAnsi="Verdana"/>
              </w:rPr>
              <w:t>16</w:t>
            </w:r>
          </w:p>
        </w:tc>
      </w:tr>
    </w:tbl>
    <w:p w14:paraId="47E75E93" w14:textId="77777777" w:rsidR="00CE57FF" w:rsidRDefault="00CE57FF">
      <w:pPr>
        <w:rPr>
          <w:lang w:val="en-US"/>
        </w:rPr>
      </w:pPr>
    </w:p>
    <w:p w14:paraId="12241A47" w14:textId="77777777" w:rsidR="00044805" w:rsidRDefault="00044805">
      <w:pPr>
        <w:rPr>
          <w:lang w:val="en-US"/>
        </w:rPr>
      </w:pPr>
    </w:p>
    <w:p w14:paraId="0E10C65A" w14:textId="77777777" w:rsidR="00044805" w:rsidRDefault="00044805">
      <w:pPr>
        <w:rPr>
          <w:lang w:val="en-US"/>
        </w:rPr>
      </w:pPr>
    </w:p>
    <w:p w14:paraId="349612C8" w14:textId="77777777" w:rsidR="00044805" w:rsidRDefault="00044805">
      <w:pPr>
        <w:rPr>
          <w:lang w:val="en-US"/>
        </w:rPr>
      </w:pPr>
    </w:p>
    <w:p w14:paraId="7C5B634F" w14:textId="77777777" w:rsidR="00044805" w:rsidRDefault="00044805">
      <w:pPr>
        <w:rPr>
          <w:lang w:val="en-US"/>
        </w:rPr>
      </w:pPr>
    </w:p>
    <w:p w14:paraId="58FDDA0A" w14:textId="77777777" w:rsidR="00044805" w:rsidRDefault="00044805">
      <w:pPr>
        <w:rPr>
          <w:lang w:val="en-US"/>
        </w:rPr>
      </w:pPr>
    </w:p>
    <w:p w14:paraId="1DA293B7" w14:textId="77777777" w:rsidR="00044805" w:rsidRDefault="00044805">
      <w:pPr>
        <w:rPr>
          <w:lang w:val="en-US"/>
        </w:rPr>
      </w:pPr>
    </w:p>
    <w:p w14:paraId="0109A468" w14:textId="77777777" w:rsidR="00044805" w:rsidRDefault="00044805">
      <w:pPr>
        <w:rPr>
          <w:lang w:val="en-US"/>
        </w:rPr>
      </w:pPr>
    </w:p>
    <w:p w14:paraId="69F4E3D9" w14:textId="77777777" w:rsidR="00044805" w:rsidRDefault="00044805">
      <w:pPr>
        <w:rPr>
          <w:lang w:val="en-US"/>
        </w:rPr>
      </w:pPr>
    </w:p>
    <w:p w14:paraId="72D5F344" w14:textId="77777777" w:rsidR="00044805" w:rsidRDefault="00044805">
      <w:pPr>
        <w:rPr>
          <w:lang w:val="en-US"/>
        </w:rPr>
      </w:pPr>
    </w:p>
    <w:p w14:paraId="14E2718A" w14:textId="77777777" w:rsidR="00044805" w:rsidRDefault="00044805">
      <w:pPr>
        <w:rPr>
          <w:lang w:val="en-US"/>
        </w:rPr>
      </w:pPr>
    </w:p>
    <w:p w14:paraId="4E2A7C18" w14:textId="77777777" w:rsidR="00044805" w:rsidRDefault="00044805">
      <w:pPr>
        <w:rPr>
          <w:lang w:val="en-US"/>
        </w:rPr>
      </w:pPr>
    </w:p>
    <w:p w14:paraId="4EE79111" w14:textId="77777777" w:rsidR="00044805" w:rsidRDefault="00044805">
      <w:pPr>
        <w:rPr>
          <w:lang w:val="en-US"/>
        </w:rPr>
      </w:pPr>
    </w:p>
    <w:p w14:paraId="24B505AE" w14:textId="77777777" w:rsidR="00044805" w:rsidRDefault="00044805">
      <w:pPr>
        <w:rPr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10"/>
        <w:gridCol w:w="3732"/>
        <w:gridCol w:w="2486"/>
      </w:tblGrid>
      <w:tr w:rsidR="00044805" w14:paraId="15CDF697" w14:textId="77777777" w:rsidTr="00CF65A8">
        <w:tc>
          <w:tcPr>
            <w:tcW w:w="9996" w:type="dxa"/>
            <w:gridSpan w:val="4"/>
          </w:tcPr>
          <w:p w14:paraId="4FA7A925" w14:textId="77777777" w:rsidR="00044805" w:rsidRPr="000E3727" w:rsidRDefault="00044805" w:rsidP="00044805">
            <w:pPr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0E3727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Модели </w:t>
            </w:r>
            <w:r w:rsidR="00492DC9">
              <w:rPr>
                <w:rFonts w:ascii="Verdana" w:hAnsi="Verdana"/>
                <w:b/>
                <w:sz w:val="24"/>
                <w:szCs w:val="24"/>
              </w:rPr>
              <w:t>шашлычниц</w:t>
            </w:r>
          </w:p>
          <w:p w14:paraId="6E10CE79" w14:textId="77777777" w:rsidR="00044805" w:rsidRPr="00044805" w:rsidRDefault="00044805" w:rsidP="00044805">
            <w:pPr>
              <w:jc w:val="center"/>
              <w:rPr>
                <w:lang w:val="en-US"/>
              </w:rPr>
            </w:pPr>
          </w:p>
        </w:tc>
      </w:tr>
      <w:tr w:rsidR="00044805" w14:paraId="395B5CE7" w14:textId="77777777" w:rsidTr="00CF65A8">
        <w:tc>
          <w:tcPr>
            <w:tcW w:w="3652" w:type="dxa"/>
            <w:gridSpan w:val="2"/>
          </w:tcPr>
          <w:p w14:paraId="1979B16F" w14:textId="77777777" w:rsidR="00044805" w:rsidRDefault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ETK-BST1</w:t>
            </w:r>
          </w:p>
        </w:tc>
        <w:tc>
          <w:tcPr>
            <w:tcW w:w="3827" w:type="dxa"/>
          </w:tcPr>
          <w:p w14:paraId="6C98BA1A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2</w:t>
            </w:r>
          </w:p>
        </w:tc>
        <w:tc>
          <w:tcPr>
            <w:tcW w:w="2517" w:type="dxa"/>
            <w:vAlign w:val="bottom"/>
          </w:tcPr>
          <w:p w14:paraId="3A285BED" w14:textId="77777777" w:rsid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/>
                <w:b/>
              </w:rPr>
              <w:t>На подставке</w:t>
            </w:r>
          </w:p>
        </w:tc>
      </w:tr>
      <w:tr w:rsidR="00044805" w14:paraId="19694F7A" w14:textId="77777777" w:rsidTr="00CF65A8">
        <w:trPr>
          <w:trHeight w:val="1705"/>
        </w:trPr>
        <w:tc>
          <w:tcPr>
            <w:tcW w:w="3652" w:type="dxa"/>
            <w:gridSpan w:val="2"/>
          </w:tcPr>
          <w:p w14:paraId="0107E08A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389BB0D" wp14:editId="65D9D3D6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46990</wp:posOffset>
                  </wp:positionV>
                  <wp:extent cx="428625" cy="933450"/>
                  <wp:effectExtent l="19050" t="0" r="9525" b="0"/>
                  <wp:wrapNone/>
                  <wp:docPr id="2" name="Рисунок 81" descr="D:\Временные\для Светы\тэны\1з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:\Временные\для Светы\тэны\1з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3DC0B6" w14:textId="77777777" w:rsidR="00044805" w:rsidRDefault="00044805">
            <w:pPr>
              <w:rPr>
                <w:lang w:val="en-US"/>
              </w:rPr>
            </w:pPr>
          </w:p>
          <w:p w14:paraId="2A16D0E6" w14:textId="77777777" w:rsidR="00044805" w:rsidRDefault="00044805">
            <w:pPr>
              <w:rPr>
                <w:lang w:val="en-US"/>
              </w:rPr>
            </w:pPr>
          </w:p>
          <w:p w14:paraId="4858D12C" w14:textId="77777777" w:rsidR="00044805" w:rsidRDefault="00044805">
            <w:pPr>
              <w:rPr>
                <w:lang w:val="en-US"/>
              </w:rPr>
            </w:pPr>
          </w:p>
          <w:p w14:paraId="125D5D5E" w14:textId="77777777" w:rsidR="00044805" w:rsidRDefault="00044805">
            <w:pPr>
              <w:rPr>
                <w:lang w:val="en-US"/>
              </w:rPr>
            </w:pPr>
          </w:p>
          <w:p w14:paraId="22D388D0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283446BE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0A0AB15" wp14:editId="5ED02582">
                  <wp:simplePos x="0" y="0"/>
                  <wp:positionH relativeFrom="column">
                    <wp:posOffset>43122</wp:posOffset>
                  </wp:positionH>
                  <wp:positionV relativeFrom="paragraph">
                    <wp:posOffset>46990</wp:posOffset>
                  </wp:positionV>
                  <wp:extent cx="848590" cy="933450"/>
                  <wp:effectExtent l="19050" t="0" r="8660" b="0"/>
                  <wp:wrapNone/>
                  <wp:docPr id="82" name="Рисунок 82" descr="D:\Временные\для Светы\тэны\2 з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D:\Временные\для Светы\тэны\2 з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43" cy="94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7" w:type="dxa"/>
          </w:tcPr>
          <w:p w14:paraId="788A9CD2" w14:textId="77777777" w:rsidR="00044805" w:rsidRDefault="00044805" w:rsidP="00044805">
            <w:pPr>
              <w:rPr>
                <w:rFonts w:ascii="Verdana" w:hAnsi="Verdana" w:cs="Verdana"/>
                <w:b/>
                <w:sz w:val="44"/>
                <w:szCs w:val="44"/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</w:p>
          <w:p w14:paraId="78AF0E29" w14:textId="77777777" w:rsidR="00044805" w:rsidRDefault="00044805" w:rsidP="00044805">
            <w:pPr>
              <w:rPr>
                <w:rFonts w:ascii="Verdana" w:hAnsi="Verdana" w:cs="Verdana"/>
                <w:b/>
                <w:sz w:val="44"/>
                <w:szCs w:val="44"/>
                <w:lang w:val="en-US"/>
              </w:rPr>
            </w:pPr>
          </w:p>
          <w:p w14:paraId="6EBF2E0F" w14:textId="77777777" w:rsidR="00044805" w:rsidRPr="00044805" w:rsidRDefault="00044805" w:rsidP="00044805">
            <w:pPr>
              <w:autoSpaceDE w:val="0"/>
              <w:autoSpaceDN w:val="0"/>
              <w:adjustRightInd w:val="0"/>
              <w:rPr>
                <w:rFonts w:ascii="Verdana" w:hAnsi="Verdana" w:cs="MS Shell Dlg"/>
                <w:b/>
              </w:rPr>
            </w:pPr>
            <w:r w:rsidRPr="00044805">
              <w:rPr>
                <w:rFonts w:ascii="Verdana" w:hAnsi="Verdana" w:cs="MS Shell Dlg"/>
                <w:b/>
              </w:rPr>
              <w:t xml:space="preserve">На закрытом </w:t>
            </w:r>
          </w:p>
          <w:p w14:paraId="3756D655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MS Shell Dlg"/>
                <w:b/>
              </w:rPr>
              <w:t>кабинете</w:t>
            </w:r>
          </w:p>
        </w:tc>
      </w:tr>
      <w:tr w:rsidR="00044805" w14:paraId="23707CF6" w14:textId="77777777" w:rsidTr="00CF65A8">
        <w:tc>
          <w:tcPr>
            <w:tcW w:w="3652" w:type="dxa"/>
            <w:gridSpan w:val="2"/>
          </w:tcPr>
          <w:p w14:paraId="781AB191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3</w:t>
            </w:r>
          </w:p>
        </w:tc>
        <w:tc>
          <w:tcPr>
            <w:tcW w:w="3827" w:type="dxa"/>
          </w:tcPr>
          <w:p w14:paraId="331AF4FF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4</w:t>
            </w:r>
          </w:p>
        </w:tc>
        <w:tc>
          <w:tcPr>
            <w:tcW w:w="2517" w:type="dxa"/>
          </w:tcPr>
          <w:p w14:paraId="2C35B514" w14:textId="77777777" w:rsidR="00044805" w:rsidRDefault="00044805" w:rsidP="000E37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MS Shell Dlg"/>
                <w:b/>
              </w:rPr>
              <w:t xml:space="preserve"> </w:t>
            </w:r>
          </w:p>
        </w:tc>
      </w:tr>
      <w:tr w:rsidR="00044805" w14:paraId="041BE187" w14:textId="77777777" w:rsidTr="00CF65A8">
        <w:trPr>
          <w:trHeight w:val="1708"/>
        </w:trPr>
        <w:tc>
          <w:tcPr>
            <w:tcW w:w="3652" w:type="dxa"/>
            <w:gridSpan w:val="2"/>
          </w:tcPr>
          <w:p w14:paraId="2D76A1CA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3BE72E" wp14:editId="7F20D2AF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53975</wp:posOffset>
                  </wp:positionV>
                  <wp:extent cx="1295400" cy="949635"/>
                  <wp:effectExtent l="19050" t="0" r="0" b="0"/>
                  <wp:wrapNone/>
                  <wp:docPr id="83" name="Рисунок 83" descr="D:\Временные\для Светы\тэны\3 з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Временные\для Светы\тэны\3 з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4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29939B" w14:textId="77777777" w:rsidR="00044805" w:rsidRDefault="00044805">
            <w:pPr>
              <w:rPr>
                <w:lang w:val="en-US"/>
              </w:rPr>
            </w:pPr>
          </w:p>
          <w:p w14:paraId="45107740" w14:textId="77777777" w:rsidR="00044805" w:rsidRDefault="00044805">
            <w:pPr>
              <w:rPr>
                <w:lang w:val="en-US"/>
              </w:rPr>
            </w:pPr>
          </w:p>
          <w:p w14:paraId="23BBB934" w14:textId="77777777" w:rsidR="00044805" w:rsidRDefault="00044805">
            <w:pPr>
              <w:rPr>
                <w:lang w:val="en-US"/>
              </w:rPr>
            </w:pPr>
          </w:p>
          <w:p w14:paraId="73BCC964" w14:textId="77777777" w:rsidR="00044805" w:rsidRDefault="00044805">
            <w:pPr>
              <w:rPr>
                <w:lang w:val="en-US"/>
              </w:rPr>
            </w:pPr>
          </w:p>
          <w:p w14:paraId="2C8708CD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53696388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93F70E5" wp14:editId="01DADBA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53975</wp:posOffset>
                  </wp:positionV>
                  <wp:extent cx="1695532" cy="952500"/>
                  <wp:effectExtent l="19050" t="0" r="0" b="0"/>
                  <wp:wrapNone/>
                  <wp:docPr id="84" name="Рисунок 84" descr="D:\Временные\для Светы\тэны\4з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D:\Временные\для Светы\тэны\4з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32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7" w:type="dxa"/>
          </w:tcPr>
          <w:p w14:paraId="0D1C480E" w14:textId="77777777" w:rsidR="00CF65A8" w:rsidRPr="00044805" w:rsidRDefault="00CF65A8" w:rsidP="00CF65A8">
            <w:pPr>
              <w:rPr>
                <w:rFonts w:ascii="Verdana" w:hAnsi="Verdana" w:cs="MS Shell Dlg"/>
                <w:b/>
              </w:rPr>
            </w:pPr>
            <w:r>
              <w:rPr>
                <w:rFonts w:ascii="Verdana" w:hAnsi="Verdana" w:cs="Verdana"/>
                <w:b/>
                <w:sz w:val="44"/>
                <w:szCs w:val="44"/>
              </w:rPr>
              <w:br/>
            </w:r>
            <w:r>
              <w:rPr>
                <w:rFonts w:ascii="Verdana" w:hAnsi="Verdana" w:cs="MS Shell Dlg"/>
                <w:b/>
              </w:rPr>
              <w:br/>
            </w:r>
            <w:r w:rsidRPr="00044805">
              <w:rPr>
                <w:rFonts w:ascii="Verdana" w:hAnsi="Verdana" w:cs="MS Shell Dlg"/>
                <w:b/>
              </w:rPr>
              <w:t xml:space="preserve">На закрытом </w:t>
            </w:r>
          </w:p>
          <w:p w14:paraId="1104E6EE" w14:textId="77777777" w:rsidR="00044805" w:rsidRPr="00CF65A8" w:rsidRDefault="00CF65A8" w:rsidP="00CF65A8">
            <w:r>
              <w:rPr>
                <w:rFonts w:ascii="Verdana" w:hAnsi="Verdana" w:cs="MS Shell Dlg"/>
                <w:b/>
              </w:rPr>
              <w:t>к</w:t>
            </w:r>
            <w:r w:rsidRPr="00044805">
              <w:rPr>
                <w:rFonts w:ascii="Verdana" w:hAnsi="Verdana" w:cs="MS Shell Dlg"/>
                <w:b/>
              </w:rPr>
              <w:t>абинете</w:t>
            </w:r>
            <w:r>
              <w:rPr>
                <w:rFonts w:ascii="Verdana" w:hAnsi="Verdana" w:cs="MS Shell Dlg"/>
                <w:b/>
              </w:rPr>
              <w:t xml:space="preserve"> с дверями</w:t>
            </w:r>
          </w:p>
        </w:tc>
      </w:tr>
      <w:tr w:rsidR="00044805" w14:paraId="13B88D59" w14:textId="77777777" w:rsidTr="00CF65A8">
        <w:tc>
          <w:tcPr>
            <w:tcW w:w="3652" w:type="dxa"/>
            <w:gridSpan w:val="2"/>
          </w:tcPr>
          <w:p w14:paraId="3CA799D6" w14:textId="77777777" w:rsid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5</w:t>
            </w:r>
          </w:p>
        </w:tc>
        <w:tc>
          <w:tcPr>
            <w:tcW w:w="3827" w:type="dxa"/>
          </w:tcPr>
          <w:p w14:paraId="04C57D83" w14:textId="77777777" w:rsidR="00044805" w:rsidRDefault="00044805" w:rsidP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276CCB1B" w14:textId="77777777" w:rsidR="00044805" w:rsidRDefault="00CF65A8" w:rsidP="00CF65A8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</w:p>
        </w:tc>
      </w:tr>
      <w:tr w:rsidR="00044805" w14:paraId="4D379F97" w14:textId="77777777" w:rsidTr="00CF65A8">
        <w:trPr>
          <w:trHeight w:val="1727"/>
        </w:trPr>
        <w:tc>
          <w:tcPr>
            <w:tcW w:w="7479" w:type="dxa"/>
            <w:gridSpan w:val="3"/>
          </w:tcPr>
          <w:p w14:paraId="2A134E33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28928B" wp14:editId="638ABD48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50165</wp:posOffset>
                  </wp:positionV>
                  <wp:extent cx="2105025" cy="947877"/>
                  <wp:effectExtent l="19050" t="0" r="9525" b="0"/>
                  <wp:wrapNone/>
                  <wp:docPr id="85" name="Рисунок 85" descr="D:\Временные\для Светы\тэны\5з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Временные\для Светы\тэны\5з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4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ABBD37" w14:textId="77777777" w:rsidR="00044805" w:rsidRDefault="00044805">
            <w:pPr>
              <w:rPr>
                <w:lang w:val="en-US"/>
              </w:rPr>
            </w:pPr>
          </w:p>
          <w:p w14:paraId="7486B3C7" w14:textId="77777777" w:rsidR="00044805" w:rsidRDefault="00044805">
            <w:pPr>
              <w:rPr>
                <w:lang w:val="en-US"/>
              </w:rPr>
            </w:pPr>
          </w:p>
          <w:p w14:paraId="6EABE076" w14:textId="77777777" w:rsidR="00044805" w:rsidRDefault="00044805">
            <w:pPr>
              <w:rPr>
                <w:lang w:val="en-US"/>
              </w:rPr>
            </w:pPr>
          </w:p>
          <w:p w14:paraId="52CF02C8" w14:textId="77777777" w:rsidR="00044805" w:rsidRDefault="00044805">
            <w:pPr>
              <w:rPr>
                <w:lang w:val="en-US"/>
              </w:rPr>
            </w:pPr>
          </w:p>
          <w:p w14:paraId="6AAA8C7E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2BDCB5CF" w14:textId="77777777" w:rsidR="00044805" w:rsidRDefault="00044805">
            <w:pPr>
              <w:rPr>
                <w:lang w:val="en-US"/>
              </w:rPr>
            </w:pPr>
          </w:p>
        </w:tc>
      </w:tr>
      <w:tr w:rsidR="00044805" w14:paraId="5A9CF0A6" w14:textId="77777777" w:rsidTr="00CF65A8">
        <w:tc>
          <w:tcPr>
            <w:tcW w:w="3332" w:type="dxa"/>
          </w:tcPr>
          <w:p w14:paraId="69F23214" w14:textId="77777777" w:rsid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6</w:t>
            </w:r>
          </w:p>
        </w:tc>
        <w:tc>
          <w:tcPr>
            <w:tcW w:w="4147" w:type="dxa"/>
            <w:gridSpan w:val="2"/>
          </w:tcPr>
          <w:p w14:paraId="0B781B63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19BF4A95" w14:textId="77777777" w:rsidR="00044805" w:rsidRDefault="00044805">
            <w:pPr>
              <w:rPr>
                <w:lang w:val="en-US"/>
              </w:rPr>
            </w:pPr>
          </w:p>
        </w:tc>
      </w:tr>
      <w:tr w:rsidR="00044805" w14:paraId="3DD3D7E7" w14:textId="77777777" w:rsidTr="00CF65A8">
        <w:trPr>
          <w:trHeight w:val="1703"/>
        </w:trPr>
        <w:tc>
          <w:tcPr>
            <w:tcW w:w="7479" w:type="dxa"/>
            <w:gridSpan w:val="3"/>
          </w:tcPr>
          <w:p w14:paraId="51C8E4D3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8C5B61" wp14:editId="0F9A8B7B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36831</wp:posOffset>
                  </wp:positionV>
                  <wp:extent cx="2514600" cy="944508"/>
                  <wp:effectExtent l="19050" t="0" r="0" b="0"/>
                  <wp:wrapNone/>
                  <wp:docPr id="86" name="Рисунок 86" descr="D:\Временные\для Светы\тэны\6 з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D:\Временные\для Светы\тэны\6 з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922" cy="94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FF484C" w14:textId="77777777" w:rsidR="00044805" w:rsidRDefault="00044805">
            <w:pPr>
              <w:rPr>
                <w:lang w:val="en-US"/>
              </w:rPr>
            </w:pPr>
          </w:p>
          <w:p w14:paraId="368556B0" w14:textId="77777777" w:rsidR="00044805" w:rsidRDefault="00044805">
            <w:pPr>
              <w:rPr>
                <w:lang w:val="en-US"/>
              </w:rPr>
            </w:pPr>
          </w:p>
          <w:p w14:paraId="345B77ED" w14:textId="77777777" w:rsidR="00044805" w:rsidRDefault="00044805">
            <w:pPr>
              <w:rPr>
                <w:lang w:val="en-US"/>
              </w:rPr>
            </w:pPr>
          </w:p>
          <w:p w14:paraId="34149EB5" w14:textId="77777777" w:rsidR="00044805" w:rsidRDefault="00044805">
            <w:pPr>
              <w:rPr>
                <w:lang w:val="en-US"/>
              </w:rPr>
            </w:pPr>
          </w:p>
          <w:p w14:paraId="161956E7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6527AAE4" w14:textId="77777777" w:rsidR="00044805" w:rsidRDefault="00044805">
            <w:pPr>
              <w:rPr>
                <w:lang w:val="en-US"/>
              </w:rPr>
            </w:pPr>
          </w:p>
        </w:tc>
      </w:tr>
      <w:tr w:rsidR="00044805" w14:paraId="7689E32C" w14:textId="77777777" w:rsidTr="00CF65A8">
        <w:tc>
          <w:tcPr>
            <w:tcW w:w="3332" w:type="dxa"/>
          </w:tcPr>
          <w:p w14:paraId="030E820D" w14:textId="77777777" w:rsidR="00044805" w:rsidRDefault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7</w:t>
            </w:r>
          </w:p>
        </w:tc>
        <w:tc>
          <w:tcPr>
            <w:tcW w:w="4147" w:type="dxa"/>
            <w:gridSpan w:val="2"/>
          </w:tcPr>
          <w:p w14:paraId="5E9FEAFD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3806C394" w14:textId="77777777" w:rsidR="00044805" w:rsidRDefault="00044805">
            <w:pPr>
              <w:rPr>
                <w:lang w:val="en-US"/>
              </w:rPr>
            </w:pPr>
          </w:p>
        </w:tc>
      </w:tr>
      <w:tr w:rsidR="00044805" w14:paraId="40AD0DBA" w14:textId="77777777" w:rsidTr="00CF65A8">
        <w:tc>
          <w:tcPr>
            <w:tcW w:w="7479" w:type="dxa"/>
            <w:gridSpan w:val="3"/>
          </w:tcPr>
          <w:p w14:paraId="22DD0A18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E5AF19" wp14:editId="247B1B8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52070</wp:posOffset>
                  </wp:positionV>
                  <wp:extent cx="2914650" cy="942975"/>
                  <wp:effectExtent l="19050" t="0" r="0" b="0"/>
                  <wp:wrapNone/>
                  <wp:docPr id="87" name="Рисунок 87" descr="D:\Временные\для Светы\тэны\7 з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:\Временные\для Светы\тэны\7 з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D8FEFB" w14:textId="77777777" w:rsidR="00044805" w:rsidRDefault="00044805">
            <w:pPr>
              <w:rPr>
                <w:lang w:val="en-US"/>
              </w:rPr>
            </w:pPr>
          </w:p>
          <w:p w14:paraId="63BAA8DD" w14:textId="77777777" w:rsidR="00044805" w:rsidRDefault="00044805">
            <w:pPr>
              <w:rPr>
                <w:lang w:val="en-US"/>
              </w:rPr>
            </w:pPr>
          </w:p>
          <w:p w14:paraId="0AED23A5" w14:textId="77777777" w:rsidR="00044805" w:rsidRDefault="00044805">
            <w:pPr>
              <w:rPr>
                <w:lang w:val="en-US"/>
              </w:rPr>
            </w:pPr>
          </w:p>
          <w:p w14:paraId="467D1FFF" w14:textId="77777777" w:rsidR="00044805" w:rsidRDefault="00044805">
            <w:pPr>
              <w:rPr>
                <w:lang w:val="en-US"/>
              </w:rPr>
            </w:pPr>
          </w:p>
          <w:p w14:paraId="4941562C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6A93BC56" w14:textId="77777777" w:rsidR="00044805" w:rsidRDefault="00044805">
            <w:pPr>
              <w:rPr>
                <w:lang w:val="en-US"/>
              </w:rPr>
            </w:pPr>
          </w:p>
        </w:tc>
      </w:tr>
    </w:tbl>
    <w:p w14:paraId="49F47448" w14:textId="77777777" w:rsidR="00044805" w:rsidRDefault="00044805">
      <w:pPr>
        <w:rPr>
          <w:lang w:val="en-US"/>
        </w:rPr>
      </w:pPr>
    </w:p>
    <w:p w14:paraId="421DD495" w14:textId="77777777" w:rsidR="00044805" w:rsidRDefault="00044805">
      <w:pPr>
        <w:rPr>
          <w:lang w:val="en-US"/>
        </w:rPr>
      </w:pPr>
    </w:p>
    <w:p w14:paraId="0D713D96" w14:textId="77777777" w:rsidR="00044805" w:rsidRDefault="00044805">
      <w:pPr>
        <w:rPr>
          <w:lang w:val="en-US"/>
        </w:rPr>
      </w:pPr>
    </w:p>
    <w:p w14:paraId="4C5454B8" w14:textId="77777777" w:rsidR="00044805" w:rsidRDefault="00044805">
      <w:pPr>
        <w:rPr>
          <w:lang w:val="en-US"/>
        </w:rPr>
      </w:pPr>
    </w:p>
    <w:p w14:paraId="5A42FDA5" w14:textId="77777777" w:rsidR="004369D8" w:rsidRDefault="004369D8">
      <w:pPr>
        <w:rPr>
          <w:lang w:val="en-US"/>
        </w:rPr>
      </w:pPr>
    </w:p>
    <w:p w14:paraId="570984DF" w14:textId="77777777" w:rsidR="004369D8" w:rsidRDefault="004369D8">
      <w:pPr>
        <w:rPr>
          <w:lang w:val="en-US"/>
        </w:rPr>
      </w:pPr>
    </w:p>
    <w:p w14:paraId="233B485D" w14:textId="77777777" w:rsidR="00C31288" w:rsidRPr="00C31288" w:rsidRDefault="00C31288" w:rsidP="00C31288">
      <w:pPr>
        <w:pStyle w:val="a7"/>
        <w:spacing w:after="0"/>
        <w:ind w:left="-142" w:hanging="142"/>
        <w:jc w:val="center"/>
        <w:rPr>
          <w:rFonts w:ascii="Verdana" w:hAnsi="Verdana"/>
          <w:b/>
        </w:rPr>
      </w:pPr>
      <w:r w:rsidRPr="00C31288">
        <w:rPr>
          <w:rFonts w:ascii="Verdana" w:hAnsi="Verdana"/>
          <w:b/>
        </w:rPr>
        <w:lastRenderedPageBreak/>
        <w:t>1. Общие положения</w:t>
      </w:r>
    </w:p>
    <w:p w14:paraId="3453DA19" w14:textId="77777777" w:rsidR="00C31288" w:rsidRPr="00C31288" w:rsidRDefault="00C31288" w:rsidP="00C31288">
      <w:pPr>
        <w:pStyle w:val="a7"/>
        <w:spacing w:after="0"/>
        <w:ind w:left="-142" w:hanging="142"/>
        <w:jc w:val="both"/>
        <w:rPr>
          <w:rFonts w:ascii="Verdana" w:hAnsi="Verdana"/>
        </w:rPr>
      </w:pPr>
    </w:p>
    <w:p w14:paraId="0FE2C169" w14:textId="77777777" w:rsidR="00C31288" w:rsidRPr="00C31288" w:rsidRDefault="00C31288" w:rsidP="00C31288">
      <w:pPr>
        <w:pStyle w:val="a7"/>
        <w:numPr>
          <w:ilvl w:val="0"/>
          <w:numId w:val="1"/>
        </w:numPr>
        <w:spacing w:after="0"/>
        <w:ind w:left="-142" w:hanging="142"/>
        <w:rPr>
          <w:rFonts w:ascii="Verdana" w:hAnsi="Verdana"/>
        </w:rPr>
      </w:pPr>
      <w:r w:rsidRPr="00C31288">
        <w:rPr>
          <w:rFonts w:ascii="Verdana" w:hAnsi="Verdana"/>
        </w:rPr>
        <w:t>Электрическ</w:t>
      </w:r>
      <w:r w:rsidR="003050FF">
        <w:rPr>
          <w:rFonts w:ascii="Verdana" w:hAnsi="Verdana"/>
        </w:rPr>
        <w:t>ая</w:t>
      </w:r>
      <w:r w:rsidRPr="00C31288">
        <w:rPr>
          <w:rFonts w:ascii="Verdana" w:hAnsi="Verdana"/>
        </w:rPr>
        <w:t xml:space="preserve"> </w:t>
      </w:r>
      <w:r w:rsidR="003050FF">
        <w:rPr>
          <w:rFonts w:ascii="Verdana" w:hAnsi="Verdana"/>
        </w:rPr>
        <w:t>шашлычница</w:t>
      </w:r>
      <w:r w:rsidRPr="00C31288">
        <w:rPr>
          <w:rFonts w:ascii="Verdana" w:hAnsi="Verdana"/>
        </w:rPr>
        <w:t xml:space="preserve"> предназначен</w:t>
      </w:r>
      <w:r w:rsidR="003050FF">
        <w:rPr>
          <w:rFonts w:ascii="Verdana" w:hAnsi="Verdana"/>
        </w:rPr>
        <w:t>а</w:t>
      </w:r>
      <w:r w:rsidRPr="00C31288">
        <w:rPr>
          <w:rFonts w:ascii="Verdana" w:hAnsi="Verdana"/>
        </w:rPr>
        <w:t xml:space="preserve"> для жарки широкого ассортимента продуктов (мясо, </w:t>
      </w:r>
      <w:r w:rsidR="007558D1">
        <w:rPr>
          <w:rFonts w:ascii="Verdana" w:hAnsi="Verdana"/>
        </w:rPr>
        <w:t xml:space="preserve">морепродукты, </w:t>
      </w:r>
      <w:r w:rsidRPr="00C31288">
        <w:rPr>
          <w:rFonts w:ascii="Verdana" w:hAnsi="Verdana"/>
        </w:rPr>
        <w:t xml:space="preserve">овощи и т.д.) </w:t>
      </w:r>
      <w:r w:rsidR="003050FF">
        <w:rPr>
          <w:rFonts w:ascii="Verdana" w:hAnsi="Verdana"/>
        </w:rPr>
        <w:t xml:space="preserve">на шампурах </w:t>
      </w:r>
      <w:r w:rsidRPr="00C31288">
        <w:rPr>
          <w:rFonts w:ascii="Verdana" w:hAnsi="Verdana"/>
        </w:rPr>
        <w:t>на предприятиях общественного питания.</w:t>
      </w:r>
    </w:p>
    <w:p w14:paraId="092281D6" w14:textId="77777777" w:rsidR="00C31288" w:rsidRPr="00C31288" w:rsidRDefault="003050FF" w:rsidP="00C31288">
      <w:pPr>
        <w:pStyle w:val="a7"/>
        <w:numPr>
          <w:ilvl w:val="0"/>
          <w:numId w:val="1"/>
        </w:numPr>
        <w:spacing w:after="0"/>
        <w:ind w:left="-142" w:hanging="142"/>
        <w:rPr>
          <w:rFonts w:ascii="Verdana" w:hAnsi="Verdana"/>
        </w:rPr>
      </w:pPr>
      <w:r>
        <w:rPr>
          <w:rFonts w:ascii="Verdana" w:hAnsi="Verdana"/>
        </w:rPr>
        <w:t>Устройство</w:t>
      </w:r>
      <w:r w:rsidR="00C31288" w:rsidRPr="00C31288">
        <w:rPr>
          <w:rFonts w:ascii="Verdana" w:hAnsi="Verdana"/>
        </w:rPr>
        <w:t xml:space="preserve"> предназначен</w:t>
      </w:r>
      <w:r>
        <w:rPr>
          <w:rFonts w:ascii="Verdana" w:hAnsi="Verdana"/>
        </w:rPr>
        <w:t>о</w:t>
      </w:r>
      <w:r w:rsidR="00C31288" w:rsidRPr="00C31288">
        <w:rPr>
          <w:rFonts w:ascii="Verdana" w:hAnsi="Verdana"/>
        </w:rPr>
        <w:t xml:space="preserve"> для использования только профессионально подготовленным персоналом. </w:t>
      </w:r>
    </w:p>
    <w:p w14:paraId="0BDB940F" w14:textId="77777777" w:rsidR="00C31288" w:rsidRPr="00C31288" w:rsidRDefault="00C31288" w:rsidP="00C31288">
      <w:pPr>
        <w:pStyle w:val="a7"/>
        <w:numPr>
          <w:ilvl w:val="0"/>
          <w:numId w:val="1"/>
        </w:numPr>
        <w:spacing w:after="0"/>
        <w:ind w:left="-142" w:hanging="142"/>
        <w:rPr>
          <w:rFonts w:ascii="Verdana" w:hAnsi="Verdana"/>
        </w:rPr>
      </w:pPr>
      <w:r w:rsidRPr="00C31288">
        <w:rPr>
          <w:rFonts w:ascii="Verdana" w:hAnsi="Verdana"/>
        </w:rPr>
        <w:t xml:space="preserve">Изготовитель оставляет за собой право вносить изменения по усовершенствованию конструкции </w:t>
      </w:r>
      <w:r w:rsidR="00C87615">
        <w:rPr>
          <w:rFonts w:ascii="Verdana" w:hAnsi="Verdana"/>
        </w:rPr>
        <w:t>устройства</w:t>
      </w:r>
      <w:r w:rsidRPr="00C31288">
        <w:rPr>
          <w:rFonts w:ascii="Verdana" w:hAnsi="Verdana"/>
        </w:rPr>
        <w:t xml:space="preserve"> без отражения их в «Руководстве по эксплуатации» данного изделия.</w:t>
      </w:r>
    </w:p>
    <w:p w14:paraId="01CBC876" w14:textId="77777777" w:rsidR="00C31288" w:rsidRPr="00C31288" w:rsidRDefault="00C31288" w:rsidP="00C31288">
      <w:pPr>
        <w:spacing w:after="0"/>
        <w:ind w:left="-142" w:hanging="142"/>
        <w:jc w:val="both"/>
        <w:rPr>
          <w:rFonts w:ascii="Verdana" w:hAnsi="Verdana"/>
        </w:rPr>
      </w:pPr>
    </w:p>
    <w:p w14:paraId="01D61583" w14:textId="77777777" w:rsidR="00C31288" w:rsidRPr="00C31288" w:rsidRDefault="00C31288" w:rsidP="00C31288">
      <w:pPr>
        <w:spacing w:after="0"/>
        <w:ind w:left="-142" w:hanging="142"/>
        <w:jc w:val="center"/>
        <w:rPr>
          <w:rFonts w:ascii="Verdana" w:hAnsi="Verdana"/>
          <w:b/>
        </w:rPr>
      </w:pPr>
      <w:r w:rsidRPr="00C31288">
        <w:rPr>
          <w:rFonts w:ascii="Verdana" w:hAnsi="Verdana"/>
          <w:b/>
        </w:rPr>
        <w:t>2. Технические данные</w:t>
      </w:r>
    </w:p>
    <w:p w14:paraId="0D03F060" w14:textId="77777777" w:rsidR="00C31288" w:rsidRPr="00C31288" w:rsidRDefault="00C31288" w:rsidP="00C31288">
      <w:pPr>
        <w:spacing w:after="0"/>
        <w:ind w:left="-142" w:hanging="142"/>
        <w:jc w:val="right"/>
        <w:rPr>
          <w:rFonts w:ascii="Verdana" w:hAnsi="Verdana"/>
        </w:rPr>
      </w:pPr>
    </w:p>
    <w:p w14:paraId="6B295CAC" w14:textId="77777777" w:rsidR="00C31288" w:rsidRPr="00C31288" w:rsidRDefault="00C31288" w:rsidP="00C31288">
      <w:pPr>
        <w:spacing w:after="0"/>
        <w:ind w:left="-142"/>
        <w:rPr>
          <w:rFonts w:ascii="Verdana" w:hAnsi="Verdana"/>
          <w:b/>
        </w:rPr>
      </w:pPr>
      <w:r w:rsidRPr="00C31288">
        <w:rPr>
          <w:rFonts w:ascii="Verdana" w:hAnsi="Verdana"/>
          <w:b/>
        </w:rPr>
        <w:t xml:space="preserve">2.1. Технические характеристики </w:t>
      </w:r>
      <w:r w:rsidR="00F03FB6">
        <w:rPr>
          <w:rFonts w:ascii="Verdana" w:hAnsi="Verdana"/>
          <w:b/>
        </w:rPr>
        <w:t>шашлычниц</w:t>
      </w:r>
    </w:p>
    <w:p w14:paraId="2CD527D8" w14:textId="77777777" w:rsidR="00C31288" w:rsidRPr="00C31288" w:rsidRDefault="00C31288" w:rsidP="00C31288">
      <w:pPr>
        <w:spacing w:after="0"/>
        <w:ind w:left="-142" w:hanging="142"/>
        <w:jc w:val="right"/>
        <w:rPr>
          <w:rFonts w:ascii="Verdana" w:hAnsi="Verdana"/>
          <w:i/>
        </w:rPr>
      </w:pPr>
      <w:r w:rsidRPr="00C31288">
        <w:rPr>
          <w:rFonts w:ascii="Verdana" w:hAnsi="Verdana"/>
          <w:i/>
        </w:rPr>
        <w:t>Таблица 1</w:t>
      </w:r>
    </w:p>
    <w:p w14:paraId="08664664" w14:textId="77777777" w:rsidR="00C31288" w:rsidRPr="00C31288" w:rsidRDefault="00C31288" w:rsidP="00C31288">
      <w:pPr>
        <w:spacing w:after="0"/>
        <w:jc w:val="center"/>
        <w:rPr>
          <w:rFonts w:ascii="Verdana" w:hAnsi="Verdana"/>
          <w:b/>
        </w:rPr>
      </w:pPr>
      <w:r w:rsidRPr="00C31288">
        <w:rPr>
          <w:rFonts w:ascii="Verdana" w:hAnsi="Verdana"/>
          <w:b/>
        </w:rPr>
        <w:t xml:space="preserve">Характеристики </w:t>
      </w:r>
      <w:r w:rsidR="00F03FB6">
        <w:rPr>
          <w:rFonts w:ascii="Verdana" w:hAnsi="Verdana"/>
          <w:b/>
        </w:rPr>
        <w:t>шашлычниц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31288" w:rsidRPr="00C31288" w14:paraId="12CEF5E1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114A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Технические данные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2F1A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Модель</w:t>
            </w:r>
          </w:p>
        </w:tc>
      </w:tr>
      <w:tr w:rsidR="00C31288" w:rsidRPr="00C31288" w14:paraId="39950742" w14:textId="77777777" w:rsidTr="00C31288">
        <w:trPr>
          <w:trHeight w:val="188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B6EC3" w14:textId="77777777" w:rsidR="00C31288" w:rsidRPr="00C31288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C31288">
              <w:rPr>
                <w:rFonts w:ascii="Verdana" w:hAnsi="Verdana"/>
                <w:b/>
              </w:rPr>
              <w:t>ETK-BST1</w:t>
            </w:r>
          </w:p>
        </w:tc>
      </w:tr>
      <w:tr w:rsidR="00C31288" w:rsidRPr="00C31288" w14:paraId="759E6325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42F58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Внешние габариты (</w:t>
            </w:r>
            <w:proofErr w:type="spellStart"/>
            <w:r w:rsidRPr="00C31288">
              <w:rPr>
                <w:rFonts w:ascii="Verdana" w:hAnsi="Verdana"/>
              </w:rPr>
              <w:t>шхгхв</w:t>
            </w:r>
            <w:proofErr w:type="spellEnd"/>
            <w:r w:rsidRPr="00C31288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F792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400x700x350(850)</w:t>
            </w:r>
            <w:r w:rsidRPr="00C31288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C31288" w14:paraId="6A49FE4D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84E6ABE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CEDE" w14:textId="77777777" w:rsidR="00C31288" w:rsidRPr="00C31288" w:rsidRDefault="00C31288" w:rsidP="00E6472B">
            <w:pPr>
              <w:spacing w:after="0"/>
              <w:rPr>
                <w:rFonts w:ascii="Verdana" w:hAnsi="Verdana"/>
              </w:rPr>
            </w:pPr>
            <w:r w:rsidRPr="00C31288">
              <w:rPr>
                <w:rFonts w:ascii="Verdana" w:hAnsi="Verdana"/>
              </w:rPr>
              <w:t>1</w:t>
            </w:r>
          </w:p>
        </w:tc>
      </w:tr>
      <w:tr w:rsidR="00C31288" w:rsidRPr="00C31288" w14:paraId="3FB4B49B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3ADC024" w14:textId="77777777" w:rsidR="00C31288" w:rsidRPr="00C31288" w:rsidRDefault="00223D7F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шампуров,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FBB2" w14:textId="77777777" w:rsidR="00C31288" w:rsidRPr="00C31288" w:rsidRDefault="00506A28" w:rsidP="00E647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C31288" w:rsidRPr="008B75B5" w14:paraId="4040CCB0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2816917" w14:textId="77777777" w:rsidR="00C31288" w:rsidRPr="00907E7E" w:rsidRDefault="00C31288" w:rsidP="00E6472B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557A" w14:textId="77777777" w:rsidR="00C31288" w:rsidRPr="00907E7E" w:rsidRDefault="00533229" w:rsidP="00907E7E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3x1</w:t>
            </w:r>
            <w:r w:rsidR="00907E7E" w:rsidRPr="00907E7E">
              <w:rPr>
                <w:rFonts w:ascii="Verdana" w:hAnsi="Verdana"/>
              </w:rPr>
              <w:t>8</w:t>
            </w:r>
            <w:r w:rsidRPr="00907E7E">
              <w:rPr>
                <w:rFonts w:ascii="Verdana" w:hAnsi="Verdana"/>
              </w:rPr>
              <w:t>00 Вт</w:t>
            </w:r>
          </w:p>
        </w:tc>
      </w:tr>
      <w:tr w:rsidR="00C31288" w:rsidRPr="008B75B5" w14:paraId="0AFD8FFE" w14:textId="77777777" w:rsidTr="00037FEE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94B97" w14:textId="77777777" w:rsidR="00C31288" w:rsidRPr="00037FEE" w:rsidRDefault="00037FEE" w:rsidP="00E6472B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Материал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5968E" w14:textId="77777777" w:rsidR="00C31288" w:rsidRPr="00037FEE" w:rsidRDefault="00037FEE" w:rsidP="00E6472B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нерж. сталь </w:t>
            </w:r>
            <w:r w:rsidRPr="00037FEE">
              <w:rPr>
                <w:rFonts w:ascii="Verdana" w:hAnsi="Verdana"/>
                <w:lang w:val="en-US"/>
              </w:rPr>
              <w:t>AISI 304</w:t>
            </w:r>
            <w:r w:rsidRPr="00037FEE">
              <w:rPr>
                <w:rFonts w:ascii="Verdana" w:hAnsi="Verdana"/>
              </w:rPr>
              <w:t>, 430</w:t>
            </w:r>
          </w:p>
        </w:tc>
      </w:tr>
      <w:tr w:rsidR="00C31288" w:rsidRPr="008B75B5" w14:paraId="0D1CF6F6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C89C4E9" w14:textId="77777777" w:rsidR="00C31288" w:rsidRPr="00480681" w:rsidRDefault="00C31288" w:rsidP="00E6472B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FCFC" w14:textId="77777777" w:rsidR="0032267A" w:rsidRPr="00480681" w:rsidRDefault="00C31288" w:rsidP="00480681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3L+N+PE~50 Гц 380 В</w:t>
            </w:r>
          </w:p>
        </w:tc>
      </w:tr>
      <w:tr w:rsidR="00C31288" w:rsidRPr="008B75B5" w14:paraId="750E8A12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B3B03AD" w14:textId="77777777" w:rsidR="00C31288" w:rsidRPr="00907E7E" w:rsidRDefault="00C31288" w:rsidP="00E6472B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8C231" w14:textId="77777777" w:rsidR="00C31288" w:rsidRPr="00907E7E" w:rsidRDefault="00907E7E" w:rsidP="00D70841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5,4</w:t>
            </w:r>
          </w:p>
        </w:tc>
      </w:tr>
      <w:tr w:rsidR="00FF6919" w:rsidRPr="008B75B5" w14:paraId="78341AB4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9D3BE30" w14:textId="77777777" w:rsidR="00FF6919" w:rsidRPr="00480681" w:rsidRDefault="00FF6919" w:rsidP="006F6519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15C5" w14:textId="77777777" w:rsidR="00FF6919" w:rsidRPr="00480681" w:rsidRDefault="00FF6919" w:rsidP="00612695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1</w:t>
            </w:r>
            <w:r w:rsidR="00612695">
              <w:rPr>
                <w:rFonts w:ascii="Verdana" w:hAnsi="Verdana"/>
              </w:rPr>
              <w:t>6</w:t>
            </w:r>
          </w:p>
        </w:tc>
      </w:tr>
      <w:tr w:rsidR="00C31288" w:rsidRPr="008B75B5" w14:paraId="0ADF54A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1F15A10" w14:textId="77777777" w:rsidR="00C31288" w:rsidRPr="00707113" w:rsidRDefault="00C31288" w:rsidP="00DB5A6E">
            <w:pPr>
              <w:spacing w:after="0"/>
              <w:rPr>
                <w:rFonts w:ascii="Verdana" w:hAnsi="Verdana"/>
              </w:rPr>
            </w:pPr>
            <w:r w:rsidRPr="00707113">
              <w:rPr>
                <w:rFonts w:ascii="Verdana" w:hAnsi="Verdana"/>
              </w:rPr>
              <w:t>Вес,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8D63B" w14:textId="77777777" w:rsidR="00C31288" w:rsidRPr="00707113" w:rsidRDefault="00707113" w:rsidP="006C2C29">
            <w:pPr>
              <w:spacing w:after="0"/>
              <w:rPr>
                <w:rFonts w:ascii="Verdana" w:hAnsi="Verdana"/>
              </w:rPr>
            </w:pPr>
            <w:r w:rsidRPr="00707113">
              <w:rPr>
                <w:rFonts w:ascii="Verdana" w:hAnsi="Verdana"/>
              </w:rPr>
              <w:t>42</w:t>
            </w:r>
            <w:r w:rsidR="00C31288" w:rsidRPr="00707113">
              <w:rPr>
                <w:rFonts w:ascii="Verdana" w:hAnsi="Verdana"/>
              </w:rPr>
              <w:t xml:space="preserve"> (</w:t>
            </w:r>
            <w:r w:rsidRPr="00707113">
              <w:rPr>
                <w:rFonts w:ascii="Verdana" w:hAnsi="Verdana"/>
              </w:rPr>
              <w:t>52</w:t>
            </w:r>
            <w:r w:rsidR="00C31288" w:rsidRPr="00707113">
              <w:rPr>
                <w:rFonts w:ascii="Verdana" w:hAnsi="Verdana"/>
              </w:rPr>
              <w:t>)</w:t>
            </w:r>
            <w:r w:rsidR="00C31288" w:rsidRPr="00707113">
              <w:rPr>
                <w:rFonts w:ascii="Verdana" w:hAnsi="Verdana"/>
                <w:vertAlign w:val="superscript"/>
              </w:rPr>
              <w:t>2</w:t>
            </w:r>
          </w:p>
        </w:tc>
      </w:tr>
      <w:tr w:rsidR="00C31288" w:rsidRPr="008B75B5" w14:paraId="4F7139F2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4704" w14:textId="77777777" w:rsidR="00C31288" w:rsidRPr="008B75B5" w:rsidRDefault="00C31288" w:rsidP="00E6472B">
            <w:pPr>
              <w:spacing w:after="0"/>
              <w:jc w:val="center"/>
              <w:rPr>
                <w:rFonts w:ascii="Verdana" w:hAnsi="Verdana"/>
                <w:b/>
                <w:highlight w:val="yellow"/>
              </w:rPr>
            </w:pPr>
            <w:r w:rsidRPr="000C1719">
              <w:rPr>
                <w:rFonts w:ascii="Verdana" w:hAnsi="Verdana"/>
                <w:b/>
              </w:rPr>
              <w:t>ETK-BST2</w:t>
            </w:r>
          </w:p>
        </w:tc>
      </w:tr>
      <w:tr w:rsidR="00C31288" w:rsidRPr="008B75B5" w14:paraId="7894DF4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5C8DC6B" w14:textId="77777777" w:rsidR="00C31288" w:rsidRPr="00907E7E" w:rsidRDefault="00C31288" w:rsidP="00E6472B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Внешние габариты (</w:t>
            </w:r>
            <w:proofErr w:type="spellStart"/>
            <w:r w:rsidRPr="00907E7E">
              <w:rPr>
                <w:rFonts w:ascii="Verdana" w:hAnsi="Verdana"/>
              </w:rPr>
              <w:t>шхгхв</w:t>
            </w:r>
            <w:proofErr w:type="spellEnd"/>
            <w:r w:rsidRPr="00907E7E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CD71A" w14:textId="77777777" w:rsidR="00C31288" w:rsidRPr="00907E7E" w:rsidRDefault="00C31288" w:rsidP="00E6472B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700x700x350(850)</w:t>
            </w:r>
            <w:r w:rsidRPr="00907E7E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8B75B5" w14:paraId="2EC5647C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2478B88" w14:textId="77777777" w:rsidR="00C31288" w:rsidRPr="00907E7E" w:rsidRDefault="00C31288" w:rsidP="00E6472B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8BF1" w14:textId="77777777" w:rsidR="00C31288" w:rsidRPr="00907E7E" w:rsidRDefault="00C31288" w:rsidP="00E6472B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2</w:t>
            </w:r>
          </w:p>
        </w:tc>
      </w:tr>
      <w:tr w:rsidR="00C31288" w:rsidRPr="008B75B5" w14:paraId="7324C786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5ACC1E9" w14:textId="77777777" w:rsidR="00C31288" w:rsidRPr="008B75B5" w:rsidRDefault="00223D7F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Количество шампуров,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7F1D2" w14:textId="77777777" w:rsidR="00C31288" w:rsidRPr="008B75B5" w:rsidRDefault="00506A28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C31288" w:rsidRPr="008B75B5" w14:paraId="49868F3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5074F65" w14:textId="77777777" w:rsidR="00C31288" w:rsidRPr="00907E7E" w:rsidRDefault="00C31288" w:rsidP="00E6472B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DCF4C" w14:textId="77777777" w:rsidR="00C31288" w:rsidRPr="00907E7E" w:rsidRDefault="00C31288" w:rsidP="00CD3521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 xml:space="preserve">2 зоны, каждая по </w:t>
            </w:r>
            <w:r w:rsidR="00907E7E" w:rsidRPr="00907E7E">
              <w:rPr>
                <w:rFonts w:ascii="Verdana" w:hAnsi="Verdana"/>
              </w:rPr>
              <w:t>3x1800 Вт</w:t>
            </w:r>
          </w:p>
        </w:tc>
      </w:tr>
      <w:tr w:rsidR="00037FEE" w:rsidRPr="008B75B5" w14:paraId="2BF5092F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A32284C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Материал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BF3C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нерж. сталь </w:t>
            </w:r>
            <w:r w:rsidRPr="00037FEE">
              <w:rPr>
                <w:rFonts w:ascii="Verdana" w:hAnsi="Verdana"/>
                <w:lang w:val="en-US"/>
              </w:rPr>
              <w:t>AISI 304</w:t>
            </w:r>
            <w:r w:rsidRPr="00037FEE">
              <w:rPr>
                <w:rFonts w:ascii="Verdana" w:hAnsi="Verdana"/>
              </w:rPr>
              <w:t>, 430</w:t>
            </w:r>
          </w:p>
        </w:tc>
      </w:tr>
      <w:tr w:rsidR="00C31288" w:rsidRPr="008B75B5" w14:paraId="411A2F38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26E263D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DF986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8B75B5" w14:paraId="7DFD67AA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4925142" w14:textId="77777777" w:rsidR="00C31288" w:rsidRPr="00907E7E" w:rsidRDefault="00C31288" w:rsidP="00E6472B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299F" w14:textId="77777777" w:rsidR="00C31288" w:rsidRPr="00907E7E" w:rsidRDefault="00907E7E" w:rsidP="00E6472B">
            <w:pPr>
              <w:spacing w:after="0"/>
              <w:rPr>
                <w:rFonts w:ascii="Verdana" w:hAnsi="Verdana"/>
              </w:rPr>
            </w:pPr>
            <w:r w:rsidRPr="00907E7E">
              <w:rPr>
                <w:rFonts w:ascii="Verdana" w:hAnsi="Verdana"/>
              </w:rPr>
              <w:t>10,8</w:t>
            </w:r>
          </w:p>
        </w:tc>
      </w:tr>
      <w:tr w:rsidR="00FF6919" w:rsidRPr="008B75B5" w14:paraId="11CAC45F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D7ED9B8" w14:textId="77777777" w:rsidR="00FF6919" w:rsidRPr="00480681" w:rsidRDefault="00FF6919" w:rsidP="006F6519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5684" w14:textId="77777777" w:rsidR="00FF6919" w:rsidRPr="00480681" w:rsidRDefault="00FF6919" w:rsidP="00612695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1</w:t>
            </w:r>
            <w:r w:rsidR="00612695">
              <w:rPr>
                <w:rFonts w:ascii="Verdana" w:hAnsi="Verdana"/>
              </w:rPr>
              <w:t>6</w:t>
            </w:r>
          </w:p>
        </w:tc>
      </w:tr>
      <w:tr w:rsidR="00C31288" w:rsidRPr="008B75B5" w14:paraId="6F30885A" w14:textId="77777777" w:rsidTr="000C1719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2" w:space="0" w:color="000000"/>
            </w:tcBorders>
          </w:tcPr>
          <w:p w14:paraId="2ADC2FC1" w14:textId="77777777" w:rsidR="00C31288" w:rsidRPr="006C2C29" w:rsidRDefault="006C2C29" w:rsidP="006C2C29">
            <w:pPr>
              <w:spacing w:after="0"/>
              <w:rPr>
                <w:rFonts w:ascii="Verdana" w:hAnsi="Verdana"/>
              </w:rPr>
            </w:pPr>
            <w:r w:rsidRPr="006C2C29">
              <w:rPr>
                <w:rFonts w:ascii="Verdana" w:hAnsi="Verdana"/>
              </w:rPr>
              <w:t>Вес</w:t>
            </w:r>
            <w:r w:rsidR="00C31288" w:rsidRPr="006C2C29">
              <w:rPr>
                <w:rFonts w:ascii="Verdana" w:hAnsi="Verdana"/>
              </w:rPr>
              <w:t>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C20BE47" w14:textId="77777777" w:rsidR="00C31288" w:rsidRPr="006C2C29" w:rsidRDefault="006C2C29" w:rsidP="006C2C29">
            <w:pPr>
              <w:spacing w:after="0"/>
              <w:rPr>
                <w:rFonts w:ascii="Verdana" w:hAnsi="Verdana"/>
              </w:rPr>
            </w:pPr>
            <w:r w:rsidRPr="006C2C29">
              <w:rPr>
                <w:rFonts w:ascii="Verdana" w:hAnsi="Verdana"/>
              </w:rPr>
              <w:t>69</w:t>
            </w:r>
            <w:r w:rsidR="00C31288" w:rsidRPr="006C2C29">
              <w:rPr>
                <w:rFonts w:ascii="Verdana" w:hAnsi="Verdana"/>
              </w:rPr>
              <w:t xml:space="preserve"> (</w:t>
            </w:r>
            <w:r w:rsidRPr="006C2C29">
              <w:rPr>
                <w:rFonts w:ascii="Verdana" w:hAnsi="Verdana"/>
              </w:rPr>
              <w:t>81</w:t>
            </w:r>
            <w:r w:rsidR="00C31288" w:rsidRPr="006C2C29">
              <w:rPr>
                <w:rFonts w:ascii="Verdana" w:hAnsi="Verdana"/>
              </w:rPr>
              <w:t>)</w:t>
            </w:r>
            <w:r w:rsidR="00C31288" w:rsidRPr="006C2C29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33EBC760" w14:textId="77777777" w:rsidR="00C31288" w:rsidRPr="00F8620B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F8620B">
        <w:rPr>
          <w:rFonts w:ascii="Verdana" w:hAnsi="Verdana"/>
          <w:sz w:val="18"/>
          <w:szCs w:val="18"/>
          <w:vertAlign w:val="superscript"/>
        </w:rPr>
        <w:t>1</w:t>
      </w:r>
      <w:r w:rsidRPr="00F8620B">
        <w:rPr>
          <w:rFonts w:ascii="Verdana" w:hAnsi="Verdana"/>
          <w:sz w:val="18"/>
          <w:szCs w:val="18"/>
        </w:rPr>
        <w:t xml:space="preserve"> – </w:t>
      </w:r>
      <w:r w:rsidR="00D0302F" w:rsidRPr="00F8620B">
        <w:rPr>
          <w:rFonts w:ascii="Verdana" w:hAnsi="Verdana"/>
          <w:sz w:val="18"/>
          <w:szCs w:val="18"/>
        </w:rPr>
        <w:t xml:space="preserve">Высота </w:t>
      </w:r>
      <w:r w:rsidR="00D0302F">
        <w:rPr>
          <w:rFonts w:ascii="Verdana" w:hAnsi="Verdana"/>
          <w:sz w:val="18"/>
          <w:szCs w:val="18"/>
        </w:rPr>
        <w:t xml:space="preserve">напольного варианта </w:t>
      </w:r>
      <w:r w:rsidR="00D0302F" w:rsidRPr="00F8620B">
        <w:rPr>
          <w:rFonts w:ascii="Verdana" w:hAnsi="Verdana"/>
          <w:sz w:val="18"/>
          <w:szCs w:val="18"/>
        </w:rPr>
        <w:t>устройства.</w:t>
      </w:r>
      <w:r w:rsidR="00D0302F">
        <w:rPr>
          <w:rFonts w:ascii="Verdana" w:hAnsi="Verdana"/>
          <w:sz w:val="18"/>
          <w:szCs w:val="18"/>
        </w:rPr>
        <w:t xml:space="preserve"> При высоте 900 мм добавляется маркировка Н204.</w:t>
      </w:r>
    </w:p>
    <w:p w14:paraId="774C9041" w14:textId="77777777" w:rsidR="00C31288" w:rsidRPr="00F8620B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F8620B">
        <w:rPr>
          <w:rFonts w:ascii="Verdana" w:hAnsi="Verdana"/>
          <w:sz w:val="18"/>
          <w:szCs w:val="18"/>
          <w:vertAlign w:val="superscript"/>
        </w:rPr>
        <w:t>2</w:t>
      </w:r>
      <w:r w:rsidRPr="00F8620B">
        <w:rPr>
          <w:rFonts w:ascii="Verdana" w:hAnsi="Verdana"/>
          <w:sz w:val="18"/>
          <w:szCs w:val="18"/>
        </w:rPr>
        <w:t xml:space="preserve"> – Вес </w:t>
      </w:r>
      <w:r w:rsidR="00F8620B" w:rsidRPr="00F8620B">
        <w:rPr>
          <w:rFonts w:ascii="Verdana" w:hAnsi="Verdana"/>
          <w:sz w:val="18"/>
          <w:szCs w:val="18"/>
        </w:rPr>
        <w:t>устройства</w:t>
      </w:r>
      <w:r w:rsidRPr="00F8620B">
        <w:rPr>
          <w:rFonts w:ascii="Verdana" w:hAnsi="Verdana"/>
          <w:sz w:val="18"/>
          <w:szCs w:val="18"/>
        </w:rPr>
        <w:t xml:space="preserve"> на подставке.</w:t>
      </w:r>
    </w:p>
    <w:p w14:paraId="4F46FA69" w14:textId="77777777" w:rsidR="00480681" w:rsidRDefault="00480681" w:rsidP="00C31288">
      <w:pPr>
        <w:ind w:right="-1"/>
        <w:contextualSpacing/>
        <w:jc w:val="right"/>
        <w:rPr>
          <w:rFonts w:ascii="Verdana" w:hAnsi="Verdana"/>
          <w:i/>
        </w:rPr>
      </w:pPr>
    </w:p>
    <w:p w14:paraId="71015E17" w14:textId="77777777" w:rsidR="00C31288" w:rsidRPr="000C1719" w:rsidRDefault="00C31288" w:rsidP="00C31288">
      <w:pPr>
        <w:ind w:right="-1"/>
        <w:contextualSpacing/>
        <w:jc w:val="right"/>
        <w:rPr>
          <w:rFonts w:ascii="Verdana" w:hAnsi="Verdana"/>
          <w:i/>
        </w:rPr>
      </w:pPr>
      <w:r w:rsidRPr="000C1719">
        <w:rPr>
          <w:rFonts w:ascii="Verdana" w:hAnsi="Verdana"/>
          <w:i/>
        </w:rPr>
        <w:lastRenderedPageBreak/>
        <w:t>Продолжение таблицы 1</w:t>
      </w:r>
    </w:p>
    <w:p w14:paraId="5C83914A" w14:textId="77777777" w:rsidR="00C31288" w:rsidRPr="000C1719" w:rsidRDefault="00C31288" w:rsidP="00C31288">
      <w:pPr>
        <w:ind w:right="-143"/>
        <w:contextualSpacing/>
        <w:jc w:val="right"/>
        <w:rPr>
          <w:rFonts w:ascii="Verdana" w:hAnsi="Verdana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31288" w:rsidRPr="000C1719" w14:paraId="026E5E83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9A451" w14:textId="77777777" w:rsidR="00C31288" w:rsidRPr="000C1719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0C1719">
              <w:rPr>
                <w:rFonts w:ascii="Verdana" w:hAnsi="Verdana"/>
                <w:b/>
              </w:rPr>
              <w:t>Технические данные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1887F" w14:textId="77777777" w:rsidR="00C31288" w:rsidRPr="000C1719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0C1719">
              <w:rPr>
                <w:rFonts w:ascii="Verdana" w:hAnsi="Verdana"/>
                <w:b/>
              </w:rPr>
              <w:t>Модель</w:t>
            </w:r>
          </w:p>
        </w:tc>
      </w:tr>
      <w:tr w:rsidR="00C31288" w:rsidRPr="000C1719" w14:paraId="45F06A14" w14:textId="77777777" w:rsidTr="00C31288">
        <w:trPr>
          <w:trHeight w:val="188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C6A21" w14:textId="77777777" w:rsidR="00C31288" w:rsidRPr="000C1719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0C1719">
              <w:rPr>
                <w:rFonts w:ascii="Verdana" w:hAnsi="Verdana"/>
                <w:b/>
              </w:rPr>
              <w:t>ETK-BST3</w:t>
            </w:r>
          </w:p>
        </w:tc>
      </w:tr>
      <w:tr w:rsidR="00C31288" w:rsidRPr="000C1719" w14:paraId="203B799F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255F0" w14:textId="77777777" w:rsidR="00C31288" w:rsidRPr="000C1719" w:rsidRDefault="00C31288" w:rsidP="00E6472B">
            <w:pPr>
              <w:spacing w:after="0"/>
              <w:rPr>
                <w:rFonts w:ascii="Verdana" w:hAnsi="Verdana"/>
              </w:rPr>
            </w:pPr>
            <w:r w:rsidRPr="000C1719">
              <w:rPr>
                <w:rFonts w:ascii="Verdana" w:hAnsi="Verdana"/>
              </w:rPr>
              <w:t>Внешние габариты (</w:t>
            </w:r>
            <w:proofErr w:type="spellStart"/>
            <w:r w:rsidRPr="000C1719">
              <w:rPr>
                <w:rFonts w:ascii="Verdana" w:hAnsi="Verdana"/>
              </w:rPr>
              <w:t>шхгхв</w:t>
            </w:r>
            <w:proofErr w:type="spellEnd"/>
            <w:r w:rsidRPr="000C1719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79567" w14:textId="77777777" w:rsidR="00C31288" w:rsidRPr="000C1719" w:rsidRDefault="00C31288" w:rsidP="00E6472B">
            <w:pPr>
              <w:spacing w:after="0"/>
              <w:rPr>
                <w:rFonts w:ascii="Verdana" w:hAnsi="Verdana"/>
              </w:rPr>
            </w:pPr>
            <w:r w:rsidRPr="000C1719">
              <w:rPr>
                <w:rFonts w:ascii="Verdana" w:hAnsi="Verdana"/>
              </w:rPr>
              <w:t>1000x700x350(850)</w:t>
            </w:r>
            <w:r w:rsidRPr="000C1719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8B75B5" w14:paraId="32DC1875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4B57D23" w14:textId="77777777" w:rsidR="00C31288" w:rsidRPr="000C1719" w:rsidRDefault="00C31288" w:rsidP="00E6472B">
            <w:pPr>
              <w:spacing w:after="0"/>
              <w:rPr>
                <w:rFonts w:ascii="Verdana" w:hAnsi="Verdana"/>
              </w:rPr>
            </w:pPr>
            <w:r w:rsidRPr="000C1719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8047" w14:textId="77777777" w:rsidR="00C31288" w:rsidRPr="000C1719" w:rsidRDefault="00C31288" w:rsidP="00E6472B">
            <w:pPr>
              <w:spacing w:after="0"/>
              <w:rPr>
                <w:rFonts w:ascii="Verdana" w:hAnsi="Verdana"/>
              </w:rPr>
            </w:pPr>
            <w:r w:rsidRPr="000C1719">
              <w:rPr>
                <w:rFonts w:ascii="Verdana" w:hAnsi="Verdana"/>
              </w:rPr>
              <w:t>3</w:t>
            </w:r>
          </w:p>
        </w:tc>
      </w:tr>
      <w:tr w:rsidR="00C31288" w:rsidRPr="008B75B5" w14:paraId="73DDE85A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0A3133A" w14:textId="77777777" w:rsidR="00C31288" w:rsidRPr="008B75B5" w:rsidRDefault="00223D7F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Количество шампуров,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5FED" w14:textId="77777777" w:rsidR="00C31288" w:rsidRPr="008B75B5" w:rsidRDefault="00506A28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C31288" w:rsidRPr="008B75B5" w14:paraId="5D94043B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327BC0F" w14:textId="77777777" w:rsidR="00C31288" w:rsidRPr="000C1719" w:rsidRDefault="00C31288" w:rsidP="00E6472B">
            <w:pPr>
              <w:spacing w:after="0"/>
              <w:rPr>
                <w:rFonts w:ascii="Verdana" w:hAnsi="Verdana"/>
              </w:rPr>
            </w:pPr>
            <w:r w:rsidRPr="000C1719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4C90" w14:textId="77777777" w:rsidR="00C31288" w:rsidRPr="000C1719" w:rsidRDefault="00C31288" w:rsidP="00CD3521">
            <w:pPr>
              <w:spacing w:after="0"/>
              <w:rPr>
                <w:rFonts w:ascii="Verdana" w:hAnsi="Verdana"/>
              </w:rPr>
            </w:pPr>
            <w:r w:rsidRPr="000C1719">
              <w:rPr>
                <w:rFonts w:ascii="Verdana" w:hAnsi="Verdana"/>
              </w:rPr>
              <w:t xml:space="preserve">3 зоны, каждая по </w:t>
            </w:r>
            <w:r w:rsidR="00907E7E" w:rsidRPr="000C1719">
              <w:rPr>
                <w:rFonts w:ascii="Verdana" w:hAnsi="Verdana"/>
              </w:rPr>
              <w:t>3x1800 Вт</w:t>
            </w:r>
          </w:p>
        </w:tc>
      </w:tr>
      <w:tr w:rsidR="00037FEE" w:rsidRPr="008B75B5" w14:paraId="7F982657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273360F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Материал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DA321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нерж. сталь </w:t>
            </w:r>
            <w:r w:rsidRPr="00037FEE">
              <w:rPr>
                <w:rFonts w:ascii="Verdana" w:hAnsi="Verdana"/>
                <w:lang w:val="en-US"/>
              </w:rPr>
              <w:t>AISI 304</w:t>
            </w:r>
            <w:r w:rsidRPr="00037FEE">
              <w:rPr>
                <w:rFonts w:ascii="Verdana" w:hAnsi="Verdana"/>
              </w:rPr>
              <w:t>, 430</w:t>
            </w:r>
          </w:p>
        </w:tc>
      </w:tr>
      <w:tr w:rsidR="00C31288" w:rsidRPr="008B75B5" w14:paraId="766369D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B03D364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5981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8B75B5" w14:paraId="708A3808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EE0AEAE" w14:textId="77777777" w:rsidR="00C31288" w:rsidRPr="000C1719" w:rsidRDefault="00C31288" w:rsidP="00E6472B">
            <w:pPr>
              <w:spacing w:after="0"/>
              <w:rPr>
                <w:rFonts w:ascii="Verdana" w:hAnsi="Verdana"/>
              </w:rPr>
            </w:pPr>
            <w:r w:rsidRPr="000C1719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24FF" w14:textId="77777777" w:rsidR="00C31288" w:rsidRPr="000C1719" w:rsidRDefault="000C1719" w:rsidP="00E6472B">
            <w:pPr>
              <w:spacing w:after="0"/>
              <w:rPr>
                <w:rFonts w:ascii="Verdana" w:hAnsi="Verdana"/>
              </w:rPr>
            </w:pPr>
            <w:r w:rsidRPr="000C1719">
              <w:rPr>
                <w:rFonts w:ascii="Verdana" w:hAnsi="Verdana"/>
              </w:rPr>
              <w:t>16,2</w:t>
            </w:r>
          </w:p>
        </w:tc>
      </w:tr>
      <w:tr w:rsidR="00566824" w:rsidRPr="008B75B5" w14:paraId="1ABDE6C8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1946C3E" w14:textId="77777777" w:rsidR="00566824" w:rsidRPr="00480681" w:rsidRDefault="00566824" w:rsidP="006F6519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93834" w14:textId="77777777" w:rsidR="00566824" w:rsidRPr="00480681" w:rsidRDefault="00566824" w:rsidP="00612695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1</w:t>
            </w:r>
            <w:r w:rsidR="00612695">
              <w:rPr>
                <w:rFonts w:ascii="Verdana" w:hAnsi="Verdana"/>
              </w:rPr>
              <w:t>6</w:t>
            </w:r>
          </w:p>
        </w:tc>
      </w:tr>
      <w:tr w:rsidR="00C31288" w:rsidRPr="008B75B5" w14:paraId="7D33C11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24B34F7" w14:textId="77777777" w:rsidR="00C31288" w:rsidRPr="008B75B5" w:rsidRDefault="00C31288" w:rsidP="00BA3B2C">
            <w:pPr>
              <w:spacing w:after="0"/>
              <w:rPr>
                <w:rFonts w:ascii="Verdana" w:hAnsi="Verdana"/>
                <w:highlight w:val="yellow"/>
              </w:rPr>
            </w:pPr>
            <w:r w:rsidRPr="00BA3B2C">
              <w:rPr>
                <w:rFonts w:ascii="Verdana" w:hAnsi="Verdana"/>
              </w:rPr>
              <w:t>Вес,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BA4F3" w14:textId="77777777" w:rsidR="00C31288" w:rsidRPr="008B75B5" w:rsidRDefault="00A15933" w:rsidP="00BA3B2C">
            <w:pPr>
              <w:spacing w:after="0"/>
              <w:rPr>
                <w:rFonts w:ascii="Verdana" w:hAnsi="Verdana"/>
                <w:highlight w:val="yellow"/>
              </w:rPr>
            </w:pPr>
            <w:r w:rsidRPr="00A15933">
              <w:rPr>
                <w:rFonts w:ascii="Verdana" w:hAnsi="Verdana"/>
              </w:rPr>
              <w:t>86</w:t>
            </w:r>
            <w:r w:rsidR="00C31288" w:rsidRPr="00A15933">
              <w:rPr>
                <w:rFonts w:ascii="Verdana" w:hAnsi="Verdana"/>
              </w:rPr>
              <w:t xml:space="preserve"> </w:t>
            </w:r>
            <w:r w:rsidR="00C31288" w:rsidRPr="00BA3B2C">
              <w:rPr>
                <w:rFonts w:ascii="Verdana" w:hAnsi="Verdana"/>
              </w:rPr>
              <w:t>(</w:t>
            </w:r>
            <w:r w:rsidR="00BA3B2C" w:rsidRPr="00BA3B2C">
              <w:rPr>
                <w:rFonts w:ascii="Verdana" w:hAnsi="Verdana"/>
              </w:rPr>
              <w:t>114</w:t>
            </w:r>
            <w:r w:rsidR="00C31288" w:rsidRPr="00BA3B2C">
              <w:rPr>
                <w:rFonts w:ascii="Verdana" w:hAnsi="Verdana"/>
              </w:rPr>
              <w:t>)</w:t>
            </w:r>
            <w:r w:rsidR="00C31288" w:rsidRPr="00BA3B2C">
              <w:rPr>
                <w:rFonts w:ascii="Verdana" w:hAnsi="Verdana"/>
                <w:vertAlign w:val="superscript"/>
              </w:rPr>
              <w:t>2</w:t>
            </w:r>
          </w:p>
        </w:tc>
      </w:tr>
      <w:tr w:rsidR="00C31288" w:rsidRPr="008B75B5" w14:paraId="037ADE72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6747" w14:textId="77777777" w:rsidR="00C31288" w:rsidRPr="00FE41C0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FE41C0">
              <w:rPr>
                <w:rFonts w:ascii="Verdana" w:hAnsi="Verdana"/>
                <w:b/>
              </w:rPr>
              <w:t>ETK-BST4</w:t>
            </w:r>
          </w:p>
        </w:tc>
      </w:tr>
      <w:tr w:rsidR="00C31288" w:rsidRPr="008B75B5" w14:paraId="024DBB31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BB4721D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>Внешние габариты (</w:t>
            </w:r>
            <w:proofErr w:type="spellStart"/>
            <w:r w:rsidRPr="00FE41C0">
              <w:rPr>
                <w:rFonts w:ascii="Verdana" w:hAnsi="Verdana"/>
              </w:rPr>
              <w:t>шхгхв</w:t>
            </w:r>
            <w:proofErr w:type="spellEnd"/>
            <w:r w:rsidRPr="00FE41C0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A8CF0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>1300x700x350(850)</w:t>
            </w:r>
            <w:r w:rsidRPr="00FE41C0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8B75B5" w14:paraId="70FB6223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B12FEC5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4BFB6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>4</w:t>
            </w:r>
          </w:p>
        </w:tc>
      </w:tr>
      <w:tr w:rsidR="00C31288" w:rsidRPr="008B75B5" w14:paraId="50C3F9A6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6F0BB51" w14:textId="77777777" w:rsidR="00C31288" w:rsidRPr="008B75B5" w:rsidRDefault="00223D7F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Количество шампуров,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F1421" w14:textId="77777777" w:rsidR="00C31288" w:rsidRPr="008B75B5" w:rsidRDefault="00506A28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C31288" w:rsidRPr="008B75B5" w14:paraId="41DE6EB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94D2FF9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60EB0" w14:textId="77777777" w:rsidR="00C31288" w:rsidRPr="00FE41C0" w:rsidRDefault="00C31288" w:rsidP="00CD3521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 xml:space="preserve">4 зоны, каждая по </w:t>
            </w:r>
            <w:r w:rsidR="00907E7E" w:rsidRPr="00FE41C0">
              <w:rPr>
                <w:rFonts w:ascii="Verdana" w:hAnsi="Verdana"/>
              </w:rPr>
              <w:t>3x1800 Вт</w:t>
            </w:r>
          </w:p>
        </w:tc>
      </w:tr>
      <w:tr w:rsidR="00037FEE" w:rsidRPr="008B75B5" w14:paraId="34FAA63B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D4A818F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Материал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EFF6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нерж. сталь </w:t>
            </w:r>
            <w:r w:rsidRPr="00037FEE">
              <w:rPr>
                <w:rFonts w:ascii="Verdana" w:hAnsi="Verdana"/>
                <w:lang w:val="en-US"/>
              </w:rPr>
              <w:t>AISI 304</w:t>
            </w:r>
            <w:r w:rsidRPr="00037FEE">
              <w:rPr>
                <w:rFonts w:ascii="Verdana" w:hAnsi="Verdana"/>
              </w:rPr>
              <w:t>, 430</w:t>
            </w:r>
          </w:p>
        </w:tc>
      </w:tr>
      <w:tr w:rsidR="00C31288" w:rsidRPr="008B75B5" w14:paraId="407DEC5C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EC7F4A3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C478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8B75B5" w14:paraId="0AD5941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9E16B2D" w14:textId="77777777" w:rsidR="00C31288" w:rsidRPr="00FE41C0" w:rsidRDefault="00C31288" w:rsidP="00E6472B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96A74" w14:textId="77777777" w:rsidR="00C31288" w:rsidRPr="00FE41C0" w:rsidRDefault="00FE41C0" w:rsidP="00D70841">
            <w:pPr>
              <w:spacing w:after="0"/>
              <w:rPr>
                <w:rFonts w:ascii="Verdana" w:hAnsi="Verdana"/>
              </w:rPr>
            </w:pPr>
            <w:r w:rsidRPr="00FE41C0">
              <w:rPr>
                <w:rFonts w:ascii="Verdana" w:hAnsi="Verdana"/>
              </w:rPr>
              <w:t>21,6</w:t>
            </w:r>
          </w:p>
        </w:tc>
      </w:tr>
      <w:tr w:rsidR="00566824" w:rsidRPr="008B75B5" w14:paraId="2F03E828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E9F4026" w14:textId="77777777" w:rsidR="00566824" w:rsidRPr="00480681" w:rsidRDefault="00566824" w:rsidP="006F6519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CD10" w14:textId="77777777" w:rsidR="00566824" w:rsidRPr="00480681" w:rsidRDefault="00566824" w:rsidP="00612695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1</w:t>
            </w:r>
            <w:r w:rsidR="00612695">
              <w:rPr>
                <w:rFonts w:ascii="Verdana" w:hAnsi="Verdana"/>
              </w:rPr>
              <w:t>6</w:t>
            </w:r>
          </w:p>
        </w:tc>
      </w:tr>
      <w:tr w:rsidR="00C31288" w:rsidRPr="008B75B5" w14:paraId="486C594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3EE1E6C" w14:textId="77777777" w:rsidR="00C31288" w:rsidRPr="008B75B5" w:rsidRDefault="00C31288" w:rsidP="004811FC">
            <w:pPr>
              <w:spacing w:after="0"/>
              <w:rPr>
                <w:rFonts w:ascii="Verdana" w:hAnsi="Verdana"/>
                <w:highlight w:val="yellow"/>
              </w:rPr>
            </w:pPr>
            <w:r w:rsidRPr="004811FC">
              <w:rPr>
                <w:rFonts w:ascii="Verdana" w:hAnsi="Verdana"/>
              </w:rPr>
              <w:t>Вес,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F18C" w14:textId="77777777" w:rsidR="00C31288" w:rsidRPr="008B75B5" w:rsidRDefault="00C31288" w:rsidP="007C0EB3">
            <w:pPr>
              <w:spacing w:after="0"/>
              <w:rPr>
                <w:rFonts w:ascii="Verdana" w:hAnsi="Verdana"/>
                <w:highlight w:val="yellow"/>
              </w:rPr>
            </w:pPr>
            <w:r w:rsidRPr="007C0EB3">
              <w:rPr>
                <w:rFonts w:ascii="Verdana" w:hAnsi="Verdana"/>
              </w:rPr>
              <w:t>12</w:t>
            </w:r>
            <w:r w:rsidR="007C0EB3" w:rsidRPr="007C0EB3">
              <w:rPr>
                <w:rFonts w:ascii="Verdana" w:hAnsi="Verdana"/>
              </w:rPr>
              <w:t>1</w:t>
            </w:r>
            <w:r w:rsidRPr="007C0EB3">
              <w:rPr>
                <w:rFonts w:ascii="Verdana" w:hAnsi="Verdana"/>
              </w:rPr>
              <w:t xml:space="preserve"> </w:t>
            </w:r>
            <w:r w:rsidRPr="004811FC">
              <w:rPr>
                <w:rFonts w:ascii="Verdana" w:hAnsi="Verdana"/>
              </w:rPr>
              <w:t>(14</w:t>
            </w:r>
            <w:r w:rsidR="004811FC" w:rsidRPr="004811FC">
              <w:rPr>
                <w:rFonts w:ascii="Verdana" w:hAnsi="Verdana"/>
              </w:rPr>
              <w:t>7</w:t>
            </w:r>
            <w:r w:rsidRPr="004811FC">
              <w:rPr>
                <w:rFonts w:ascii="Verdana" w:hAnsi="Verdana"/>
              </w:rPr>
              <w:t>)</w:t>
            </w:r>
            <w:r w:rsidRPr="004811FC">
              <w:rPr>
                <w:rFonts w:ascii="Verdana" w:hAnsi="Verdana"/>
                <w:vertAlign w:val="superscript"/>
              </w:rPr>
              <w:t>2</w:t>
            </w:r>
          </w:p>
        </w:tc>
      </w:tr>
      <w:tr w:rsidR="00C31288" w:rsidRPr="008B75B5" w14:paraId="5BCD15A9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F02E" w14:textId="77777777" w:rsidR="00C31288" w:rsidRPr="00683934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683934">
              <w:rPr>
                <w:rFonts w:ascii="Verdana" w:hAnsi="Verdana"/>
                <w:b/>
              </w:rPr>
              <w:t>ETK-BST5</w:t>
            </w:r>
          </w:p>
        </w:tc>
      </w:tr>
      <w:tr w:rsidR="00C31288" w:rsidRPr="008B75B5" w14:paraId="1DA50017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5C4E576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Внешние габариты (</w:t>
            </w:r>
            <w:proofErr w:type="spellStart"/>
            <w:r w:rsidRPr="00683934">
              <w:rPr>
                <w:rFonts w:ascii="Verdana" w:hAnsi="Verdana"/>
              </w:rPr>
              <w:t>шхгхв</w:t>
            </w:r>
            <w:proofErr w:type="spellEnd"/>
            <w:r w:rsidRPr="00683934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BD61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1600x700x350(850)</w:t>
            </w:r>
            <w:r w:rsidRPr="00683934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8B75B5" w14:paraId="309FF78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E0141A1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9E11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5</w:t>
            </w:r>
          </w:p>
        </w:tc>
      </w:tr>
      <w:tr w:rsidR="00C31288" w:rsidRPr="008B75B5" w14:paraId="742D5D7C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3E89BFE" w14:textId="77777777" w:rsidR="00C31288" w:rsidRPr="008B75B5" w:rsidRDefault="00223D7F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Количество шампуров,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5027E" w14:textId="77777777" w:rsidR="00C31288" w:rsidRPr="008B75B5" w:rsidRDefault="00506A28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2</w:t>
            </w:r>
            <w:r w:rsidR="00223D7F" w:rsidRPr="00223D7F">
              <w:rPr>
                <w:rFonts w:ascii="Verdana" w:hAnsi="Verdana"/>
              </w:rPr>
              <w:t>5</w:t>
            </w:r>
          </w:p>
        </w:tc>
      </w:tr>
      <w:tr w:rsidR="00C31288" w:rsidRPr="008B75B5" w14:paraId="455D4E60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B68435A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C9D5A" w14:textId="77777777" w:rsidR="00C31288" w:rsidRPr="00683934" w:rsidRDefault="00C31288" w:rsidP="00CD3521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 xml:space="preserve">5 зон, каждая по </w:t>
            </w:r>
            <w:r w:rsidR="00907E7E" w:rsidRPr="00683934">
              <w:rPr>
                <w:rFonts w:ascii="Verdana" w:hAnsi="Verdana"/>
              </w:rPr>
              <w:t>3x1800 Вт</w:t>
            </w:r>
          </w:p>
        </w:tc>
      </w:tr>
      <w:tr w:rsidR="00037FEE" w:rsidRPr="008B75B5" w14:paraId="5A4A62D7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7949A0F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Материал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6FB7B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нерж. сталь </w:t>
            </w:r>
            <w:r w:rsidRPr="00037FEE">
              <w:rPr>
                <w:rFonts w:ascii="Verdana" w:hAnsi="Verdana"/>
                <w:lang w:val="en-US"/>
              </w:rPr>
              <w:t>AISI 304</w:t>
            </w:r>
            <w:r w:rsidRPr="00037FEE">
              <w:rPr>
                <w:rFonts w:ascii="Verdana" w:hAnsi="Verdana"/>
              </w:rPr>
              <w:t>, 430</w:t>
            </w:r>
          </w:p>
        </w:tc>
      </w:tr>
      <w:tr w:rsidR="00C31288" w:rsidRPr="008B75B5" w14:paraId="042DC955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2BEC50B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A2944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8B75B5" w14:paraId="2FC0B9FB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B917B1F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4BC6" w14:textId="77777777" w:rsidR="00C31288" w:rsidRPr="00683934" w:rsidRDefault="00566824" w:rsidP="00683934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2</w:t>
            </w:r>
            <w:r w:rsidR="00683934" w:rsidRPr="00683934">
              <w:rPr>
                <w:rFonts w:ascii="Verdana" w:hAnsi="Verdana"/>
              </w:rPr>
              <w:t>7</w:t>
            </w:r>
          </w:p>
        </w:tc>
      </w:tr>
      <w:tr w:rsidR="00566824" w:rsidRPr="008B75B5" w14:paraId="6E1CDE3F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FAB9DDD" w14:textId="77777777" w:rsidR="00566824" w:rsidRPr="00480681" w:rsidRDefault="00566824" w:rsidP="006F6519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EC4B" w14:textId="77777777" w:rsidR="00566824" w:rsidRPr="00480681" w:rsidRDefault="00566824" w:rsidP="00612695">
            <w:pPr>
              <w:spacing w:after="0"/>
              <w:rPr>
                <w:rFonts w:ascii="Verdana" w:hAnsi="Verdana"/>
              </w:rPr>
            </w:pPr>
            <w:r w:rsidRPr="00480681">
              <w:rPr>
                <w:rFonts w:ascii="Verdana" w:hAnsi="Verdana"/>
              </w:rPr>
              <w:t>1</w:t>
            </w:r>
            <w:r w:rsidR="00612695">
              <w:rPr>
                <w:rFonts w:ascii="Verdana" w:hAnsi="Verdana"/>
              </w:rPr>
              <w:t>6</w:t>
            </w:r>
          </w:p>
        </w:tc>
      </w:tr>
      <w:tr w:rsidR="00C31288" w:rsidRPr="008B75B5" w14:paraId="7036191C" w14:textId="77777777" w:rsidTr="006B26AD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2" w:space="0" w:color="000000"/>
            </w:tcBorders>
          </w:tcPr>
          <w:p w14:paraId="64871164" w14:textId="77777777" w:rsidR="00C31288" w:rsidRPr="008B75B5" w:rsidRDefault="00C31288" w:rsidP="00586683">
            <w:pPr>
              <w:spacing w:after="0"/>
              <w:rPr>
                <w:rFonts w:ascii="Verdana" w:hAnsi="Verdana"/>
                <w:highlight w:val="yellow"/>
              </w:rPr>
            </w:pPr>
            <w:r w:rsidRPr="00586683">
              <w:rPr>
                <w:rFonts w:ascii="Verdana" w:hAnsi="Verdana"/>
              </w:rPr>
              <w:t>Вес,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CB328EF" w14:textId="77777777" w:rsidR="00C31288" w:rsidRPr="008B75B5" w:rsidRDefault="00C31288" w:rsidP="00780F69">
            <w:pPr>
              <w:spacing w:after="0"/>
              <w:rPr>
                <w:rFonts w:ascii="Verdana" w:hAnsi="Verdana"/>
                <w:highlight w:val="yellow"/>
              </w:rPr>
            </w:pPr>
            <w:r w:rsidRPr="00780F69">
              <w:rPr>
                <w:rFonts w:ascii="Verdana" w:hAnsi="Verdana"/>
              </w:rPr>
              <w:t>15</w:t>
            </w:r>
            <w:r w:rsidR="00586683" w:rsidRPr="00780F69">
              <w:rPr>
                <w:rFonts w:ascii="Verdana" w:hAnsi="Verdana"/>
              </w:rPr>
              <w:t>3</w:t>
            </w:r>
            <w:r w:rsidRPr="00780F69">
              <w:rPr>
                <w:rFonts w:ascii="Verdana" w:hAnsi="Verdana"/>
              </w:rPr>
              <w:t xml:space="preserve"> (180)</w:t>
            </w:r>
            <w:r w:rsidRPr="00780F69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666E4187" w14:textId="77777777" w:rsidR="00683934" w:rsidRPr="00F8620B" w:rsidRDefault="00683934" w:rsidP="00683934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F8620B">
        <w:rPr>
          <w:rFonts w:ascii="Verdana" w:hAnsi="Verdana"/>
          <w:sz w:val="18"/>
          <w:szCs w:val="18"/>
          <w:vertAlign w:val="superscript"/>
        </w:rPr>
        <w:t>1</w:t>
      </w:r>
      <w:r w:rsidRPr="00F8620B">
        <w:rPr>
          <w:rFonts w:ascii="Verdana" w:hAnsi="Verdana"/>
          <w:sz w:val="18"/>
          <w:szCs w:val="18"/>
        </w:rPr>
        <w:t xml:space="preserve"> – </w:t>
      </w:r>
      <w:r w:rsidR="00D0302F" w:rsidRPr="00F8620B">
        <w:rPr>
          <w:rFonts w:ascii="Verdana" w:hAnsi="Verdana"/>
          <w:sz w:val="18"/>
          <w:szCs w:val="18"/>
        </w:rPr>
        <w:t xml:space="preserve">Высота </w:t>
      </w:r>
      <w:r w:rsidR="00D0302F">
        <w:rPr>
          <w:rFonts w:ascii="Verdana" w:hAnsi="Verdana"/>
          <w:sz w:val="18"/>
          <w:szCs w:val="18"/>
        </w:rPr>
        <w:t xml:space="preserve">напольного варианта </w:t>
      </w:r>
      <w:r w:rsidR="00D0302F" w:rsidRPr="00F8620B">
        <w:rPr>
          <w:rFonts w:ascii="Verdana" w:hAnsi="Verdana"/>
          <w:sz w:val="18"/>
          <w:szCs w:val="18"/>
        </w:rPr>
        <w:t>устройства.</w:t>
      </w:r>
      <w:r w:rsidR="00D0302F">
        <w:rPr>
          <w:rFonts w:ascii="Verdana" w:hAnsi="Verdana"/>
          <w:sz w:val="18"/>
          <w:szCs w:val="18"/>
        </w:rPr>
        <w:t xml:space="preserve"> При высоте 900 мм добавляется маркировка Н204.</w:t>
      </w:r>
    </w:p>
    <w:p w14:paraId="2ED4C9B6" w14:textId="77777777" w:rsidR="00683934" w:rsidRPr="00F8620B" w:rsidRDefault="00683934" w:rsidP="00683934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F8620B">
        <w:rPr>
          <w:rFonts w:ascii="Verdana" w:hAnsi="Verdana"/>
          <w:sz w:val="18"/>
          <w:szCs w:val="18"/>
          <w:vertAlign w:val="superscript"/>
        </w:rPr>
        <w:t>2</w:t>
      </w:r>
      <w:r w:rsidRPr="00F8620B">
        <w:rPr>
          <w:rFonts w:ascii="Verdana" w:hAnsi="Verdana"/>
          <w:sz w:val="18"/>
          <w:szCs w:val="18"/>
        </w:rPr>
        <w:t xml:space="preserve"> – Вес устройства на подставке.</w:t>
      </w:r>
    </w:p>
    <w:p w14:paraId="344B13A6" w14:textId="77777777" w:rsidR="00C31288" w:rsidRPr="008B75B5" w:rsidRDefault="00C31288" w:rsidP="00683934">
      <w:pPr>
        <w:ind w:left="-142" w:right="-143" w:hanging="142"/>
        <w:contextualSpacing/>
        <w:rPr>
          <w:rFonts w:ascii="Verdana" w:hAnsi="Verdana"/>
          <w:sz w:val="18"/>
          <w:szCs w:val="18"/>
          <w:highlight w:val="yellow"/>
        </w:rPr>
      </w:pPr>
    </w:p>
    <w:p w14:paraId="3F3D9A8D" w14:textId="77777777" w:rsidR="00683934" w:rsidRDefault="00683934" w:rsidP="00C31288">
      <w:pPr>
        <w:ind w:right="-1"/>
        <w:contextualSpacing/>
        <w:jc w:val="right"/>
        <w:rPr>
          <w:rFonts w:ascii="Verdana" w:hAnsi="Verdana"/>
          <w:i/>
          <w:highlight w:val="yellow"/>
        </w:rPr>
      </w:pPr>
    </w:p>
    <w:p w14:paraId="395EE57F" w14:textId="77777777" w:rsidR="00C31288" w:rsidRPr="00683934" w:rsidRDefault="00C31288" w:rsidP="00C31288">
      <w:pPr>
        <w:ind w:right="-1"/>
        <w:contextualSpacing/>
        <w:jc w:val="right"/>
        <w:rPr>
          <w:rFonts w:ascii="Verdana" w:hAnsi="Verdana"/>
          <w:i/>
        </w:rPr>
      </w:pPr>
      <w:r w:rsidRPr="00683934">
        <w:rPr>
          <w:rFonts w:ascii="Verdana" w:hAnsi="Verdana"/>
          <w:i/>
        </w:rPr>
        <w:lastRenderedPageBreak/>
        <w:t>Продолжение таблицы 1</w:t>
      </w:r>
    </w:p>
    <w:p w14:paraId="0896FD8D" w14:textId="77777777" w:rsidR="00C31288" w:rsidRPr="00683934" w:rsidRDefault="00C31288" w:rsidP="00C31288">
      <w:pPr>
        <w:ind w:right="-143"/>
        <w:contextualSpacing/>
        <w:jc w:val="right"/>
        <w:rPr>
          <w:rFonts w:ascii="Verdana" w:hAnsi="Verdana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31288" w:rsidRPr="00683934" w14:paraId="34C0507E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9B77B" w14:textId="77777777" w:rsidR="00C31288" w:rsidRPr="00683934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683934">
              <w:rPr>
                <w:rFonts w:ascii="Verdana" w:hAnsi="Verdana"/>
                <w:b/>
              </w:rPr>
              <w:t>Технические данные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0B86E" w14:textId="77777777" w:rsidR="00C31288" w:rsidRPr="00683934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683934">
              <w:rPr>
                <w:rFonts w:ascii="Verdana" w:hAnsi="Verdana"/>
                <w:b/>
              </w:rPr>
              <w:t>Модель</w:t>
            </w:r>
          </w:p>
        </w:tc>
      </w:tr>
      <w:tr w:rsidR="00C31288" w:rsidRPr="00683934" w14:paraId="40DB1EF3" w14:textId="77777777" w:rsidTr="00C31288">
        <w:trPr>
          <w:trHeight w:val="188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CC76A" w14:textId="77777777" w:rsidR="00C31288" w:rsidRPr="00683934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683934">
              <w:rPr>
                <w:rFonts w:ascii="Verdana" w:hAnsi="Verdana"/>
                <w:b/>
              </w:rPr>
              <w:t>ETK-BST6</w:t>
            </w:r>
          </w:p>
        </w:tc>
      </w:tr>
      <w:tr w:rsidR="00C31288" w:rsidRPr="00683934" w14:paraId="01739837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F2A44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Внешние габариты (</w:t>
            </w:r>
            <w:proofErr w:type="spellStart"/>
            <w:r w:rsidRPr="00683934">
              <w:rPr>
                <w:rFonts w:ascii="Verdana" w:hAnsi="Verdana"/>
              </w:rPr>
              <w:t>шхгхв</w:t>
            </w:r>
            <w:proofErr w:type="spellEnd"/>
            <w:r w:rsidRPr="00683934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5524F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1900x700x350(850)</w:t>
            </w:r>
            <w:r w:rsidRPr="00683934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683934" w14:paraId="26F48C0F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AA31E97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71ED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6</w:t>
            </w:r>
          </w:p>
        </w:tc>
      </w:tr>
      <w:tr w:rsidR="00C31288" w:rsidRPr="008B75B5" w14:paraId="1057B5CE" w14:textId="77777777" w:rsidTr="00223D7F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EADD1C7" w14:textId="77777777" w:rsidR="00C31288" w:rsidRPr="008B75B5" w:rsidRDefault="00223D7F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Количество шампуров,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566DB" w14:textId="77777777" w:rsidR="00C31288" w:rsidRPr="008B75B5" w:rsidRDefault="00506A28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30</w:t>
            </w:r>
          </w:p>
        </w:tc>
      </w:tr>
      <w:tr w:rsidR="00C31288" w:rsidRPr="008B75B5" w14:paraId="297E80DC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FE655F0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B9136" w14:textId="77777777" w:rsidR="00C31288" w:rsidRPr="00683934" w:rsidRDefault="00C31288" w:rsidP="00CD3521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 xml:space="preserve">6 зон, </w:t>
            </w:r>
            <w:r w:rsidR="00533229" w:rsidRPr="00683934">
              <w:rPr>
                <w:rFonts w:ascii="Verdana" w:hAnsi="Verdana"/>
              </w:rPr>
              <w:t xml:space="preserve">каждая по </w:t>
            </w:r>
            <w:r w:rsidR="00907E7E" w:rsidRPr="00683934">
              <w:rPr>
                <w:rFonts w:ascii="Verdana" w:hAnsi="Verdana"/>
              </w:rPr>
              <w:t>3x1800 Вт</w:t>
            </w:r>
          </w:p>
        </w:tc>
      </w:tr>
      <w:tr w:rsidR="00037FEE" w:rsidRPr="008B75B5" w14:paraId="1120FBF2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5225342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Материал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F4ED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нерж. сталь </w:t>
            </w:r>
            <w:r w:rsidRPr="00037FEE">
              <w:rPr>
                <w:rFonts w:ascii="Verdana" w:hAnsi="Verdana"/>
                <w:lang w:val="en-US"/>
              </w:rPr>
              <w:t>AISI 304</w:t>
            </w:r>
            <w:r w:rsidRPr="00037FEE">
              <w:rPr>
                <w:rFonts w:ascii="Verdana" w:hAnsi="Verdana"/>
              </w:rPr>
              <w:t>, 430</w:t>
            </w:r>
          </w:p>
        </w:tc>
      </w:tr>
      <w:tr w:rsidR="00C31288" w:rsidRPr="008B75B5" w14:paraId="464CB511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96E3035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2B0F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8B75B5" w14:paraId="74D32C53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7CB261F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17AE" w14:textId="77777777" w:rsidR="00C31288" w:rsidRPr="00683934" w:rsidRDefault="00683934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32,4</w:t>
            </w:r>
          </w:p>
        </w:tc>
      </w:tr>
      <w:tr w:rsidR="00566824" w:rsidRPr="008B75B5" w14:paraId="6902E0D4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4585C3E" w14:textId="77777777" w:rsidR="00566824" w:rsidRPr="00552978" w:rsidRDefault="00566824" w:rsidP="006F6519">
            <w:pPr>
              <w:spacing w:after="0"/>
              <w:rPr>
                <w:rFonts w:ascii="Verdana" w:hAnsi="Verdana"/>
              </w:rPr>
            </w:pPr>
            <w:r w:rsidRPr="00552978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AC89" w14:textId="77777777" w:rsidR="00566824" w:rsidRPr="00552978" w:rsidRDefault="00566824" w:rsidP="00612695">
            <w:pPr>
              <w:spacing w:after="0"/>
              <w:rPr>
                <w:rFonts w:ascii="Verdana" w:hAnsi="Verdana"/>
              </w:rPr>
            </w:pPr>
            <w:r w:rsidRPr="00552978">
              <w:rPr>
                <w:rFonts w:ascii="Verdana" w:hAnsi="Verdana"/>
              </w:rPr>
              <w:t>1</w:t>
            </w:r>
            <w:r w:rsidR="00612695">
              <w:rPr>
                <w:rFonts w:ascii="Verdana" w:hAnsi="Verdana"/>
              </w:rPr>
              <w:t>6</w:t>
            </w:r>
          </w:p>
        </w:tc>
      </w:tr>
      <w:tr w:rsidR="00C31288" w:rsidRPr="008B75B5" w14:paraId="25C2E85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E7815C9" w14:textId="77777777" w:rsidR="00C31288" w:rsidRPr="00780F69" w:rsidRDefault="00C31288" w:rsidP="00780F69">
            <w:pPr>
              <w:spacing w:after="0"/>
              <w:rPr>
                <w:rFonts w:ascii="Verdana" w:hAnsi="Verdana"/>
              </w:rPr>
            </w:pPr>
            <w:r w:rsidRPr="00780F69">
              <w:rPr>
                <w:rFonts w:ascii="Verdana" w:hAnsi="Verdana"/>
              </w:rPr>
              <w:t>Вес,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81A8" w14:textId="77777777" w:rsidR="00C31288" w:rsidRPr="00780F69" w:rsidRDefault="00C31288" w:rsidP="00780F69">
            <w:pPr>
              <w:spacing w:after="0"/>
              <w:rPr>
                <w:rFonts w:ascii="Verdana" w:hAnsi="Verdana"/>
              </w:rPr>
            </w:pPr>
            <w:r w:rsidRPr="00780F69">
              <w:rPr>
                <w:rFonts w:ascii="Verdana" w:hAnsi="Verdana"/>
              </w:rPr>
              <w:t>1</w:t>
            </w:r>
            <w:r w:rsidR="00780F69" w:rsidRPr="00780F69">
              <w:rPr>
                <w:rFonts w:ascii="Verdana" w:hAnsi="Verdana"/>
              </w:rPr>
              <w:t>87</w:t>
            </w:r>
            <w:r w:rsidRPr="00780F69">
              <w:rPr>
                <w:rFonts w:ascii="Verdana" w:hAnsi="Verdana"/>
              </w:rPr>
              <w:t xml:space="preserve"> (</w:t>
            </w:r>
            <w:r w:rsidR="00780F69" w:rsidRPr="00780F69">
              <w:rPr>
                <w:rFonts w:ascii="Verdana" w:hAnsi="Verdana"/>
              </w:rPr>
              <w:t>213</w:t>
            </w:r>
            <w:r w:rsidRPr="00780F69">
              <w:rPr>
                <w:rFonts w:ascii="Verdana" w:hAnsi="Verdana"/>
              </w:rPr>
              <w:t>)</w:t>
            </w:r>
            <w:r w:rsidRPr="00780F69">
              <w:rPr>
                <w:rFonts w:ascii="Verdana" w:hAnsi="Verdana"/>
                <w:vertAlign w:val="superscript"/>
              </w:rPr>
              <w:t>2</w:t>
            </w:r>
          </w:p>
        </w:tc>
      </w:tr>
      <w:tr w:rsidR="00C31288" w:rsidRPr="008B75B5" w14:paraId="14F6EB68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2BED" w14:textId="77777777" w:rsidR="00C31288" w:rsidRPr="00683934" w:rsidRDefault="00C31288" w:rsidP="00E6472B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683934">
              <w:rPr>
                <w:rFonts w:ascii="Verdana" w:hAnsi="Verdana"/>
                <w:b/>
              </w:rPr>
              <w:t>ETK-BST7</w:t>
            </w:r>
          </w:p>
        </w:tc>
      </w:tr>
      <w:tr w:rsidR="00C31288" w:rsidRPr="008B75B5" w14:paraId="6AAA5CD7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FB1B31F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Внешние габариты (</w:t>
            </w:r>
            <w:proofErr w:type="spellStart"/>
            <w:r w:rsidRPr="00683934">
              <w:rPr>
                <w:rFonts w:ascii="Verdana" w:hAnsi="Verdana"/>
              </w:rPr>
              <w:t>шхгхв</w:t>
            </w:r>
            <w:proofErr w:type="spellEnd"/>
            <w:r w:rsidRPr="00683934">
              <w:rPr>
                <w:rFonts w:ascii="Verdana" w:hAnsi="Verdana"/>
              </w:rPr>
              <w:t>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8AE6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2200x700x350(850)</w:t>
            </w:r>
            <w:r w:rsidRPr="00683934">
              <w:rPr>
                <w:rFonts w:ascii="Verdana" w:hAnsi="Verdana"/>
                <w:vertAlign w:val="superscript"/>
              </w:rPr>
              <w:t>1</w:t>
            </w:r>
          </w:p>
        </w:tc>
      </w:tr>
      <w:tr w:rsidR="00C31288" w:rsidRPr="008B75B5" w14:paraId="0D2D178B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4B8824B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B3716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7</w:t>
            </w:r>
          </w:p>
        </w:tc>
      </w:tr>
      <w:tr w:rsidR="00C31288" w:rsidRPr="008B75B5" w14:paraId="4C4D6E9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5ECED17" w14:textId="77777777" w:rsidR="00C31288" w:rsidRPr="008B75B5" w:rsidRDefault="00223D7F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Количество шампуров,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4AAC" w14:textId="77777777" w:rsidR="00C31288" w:rsidRPr="008B75B5" w:rsidRDefault="00506A28" w:rsidP="00E6472B">
            <w:pPr>
              <w:spacing w:after="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35</w:t>
            </w:r>
          </w:p>
        </w:tc>
      </w:tr>
      <w:tr w:rsidR="00C31288" w:rsidRPr="008B75B5" w14:paraId="4C8439E5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1997DD6" w14:textId="77777777" w:rsidR="00C31288" w:rsidRPr="00B3307C" w:rsidRDefault="00C31288" w:rsidP="00E6472B">
            <w:pPr>
              <w:spacing w:after="0"/>
              <w:rPr>
                <w:rFonts w:ascii="Verdana" w:hAnsi="Verdana"/>
              </w:rPr>
            </w:pPr>
            <w:r w:rsidRPr="00B3307C">
              <w:rPr>
                <w:rFonts w:ascii="Verdana" w:hAnsi="Verdana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D5DCD" w14:textId="77777777" w:rsidR="00C31288" w:rsidRPr="00B3307C" w:rsidRDefault="00C31288" w:rsidP="00CD3521">
            <w:pPr>
              <w:spacing w:after="0"/>
              <w:rPr>
                <w:rFonts w:ascii="Verdana" w:hAnsi="Verdana"/>
              </w:rPr>
            </w:pPr>
            <w:r w:rsidRPr="00B3307C">
              <w:rPr>
                <w:rFonts w:ascii="Verdana" w:hAnsi="Verdana"/>
              </w:rPr>
              <w:t xml:space="preserve">7 зон, </w:t>
            </w:r>
            <w:r w:rsidR="00533229" w:rsidRPr="00B3307C">
              <w:rPr>
                <w:rFonts w:ascii="Verdana" w:hAnsi="Verdana"/>
              </w:rPr>
              <w:t xml:space="preserve">каждая по </w:t>
            </w:r>
            <w:r w:rsidR="00907E7E" w:rsidRPr="00B3307C">
              <w:rPr>
                <w:rFonts w:ascii="Verdana" w:hAnsi="Verdana"/>
              </w:rPr>
              <w:t>3x1800 Вт</w:t>
            </w:r>
          </w:p>
        </w:tc>
      </w:tr>
      <w:tr w:rsidR="00037FEE" w:rsidRPr="008B75B5" w14:paraId="0015C9BC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7ADD76B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Материал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DD374" w14:textId="77777777" w:rsidR="00037FEE" w:rsidRPr="00037FEE" w:rsidRDefault="00037FEE" w:rsidP="00C224CE">
            <w:pPr>
              <w:spacing w:after="0"/>
              <w:rPr>
                <w:rFonts w:ascii="Verdana" w:hAnsi="Verdana"/>
              </w:rPr>
            </w:pPr>
            <w:r w:rsidRPr="00037FEE">
              <w:rPr>
                <w:rFonts w:ascii="Verdana" w:hAnsi="Verdana"/>
              </w:rPr>
              <w:t xml:space="preserve">нерж. сталь </w:t>
            </w:r>
            <w:r w:rsidRPr="00037FEE">
              <w:rPr>
                <w:rFonts w:ascii="Verdana" w:hAnsi="Verdana"/>
                <w:lang w:val="en-US"/>
              </w:rPr>
              <w:t>AISI 304</w:t>
            </w:r>
            <w:r w:rsidRPr="00037FEE">
              <w:rPr>
                <w:rFonts w:ascii="Verdana" w:hAnsi="Verdana"/>
              </w:rPr>
              <w:t>, 430</w:t>
            </w:r>
          </w:p>
        </w:tc>
      </w:tr>
      <w:tr w:rsidR="00C31288" w:rsidRPr="008B75B5" w14:paraId="715A3BC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EE8D470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ADCC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 xml:space="preserve">3L+N+PE~50 Гц 380 В </w:t>
            </w:r>
          </w:p>
        </w:tc>
      </w:tr>
      <w:tr w:rsidR="00C31288" w:rsidRPr="008B75B5" w14:paraId="38B9339C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DB53FBA" w14:textId="77777777" w:rsidR="00C31288" w:rsidRPr="00683934" w:rsidRDefault="00C31288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A002" w14:textId="77777777" w:rsidR="00C31288" w:rsidRPr="00683934" w:rsidRDefault="00683934" w:rsidP="00E6472B">
            <w:pPr>
              <w:spacing w:after="0"/>
              <w:rPr>
                <w:rFonts w:ascii="Verdana" w:hAnsi="Verdana"/>
              </w:rPr>
            </w:pPr>
            <w:r w:rsidRPr="00683934">
              <w:rPr>
                <w:rFonts w:ascii="Verdana" w:hAnsi="Verdana"/>
              </w:rPr>
              <w:t>37,8</w:t>
            </w:r>
          </w:p>
        </w:tc>
      </w:tr>
      <w:tr w:rsidR="00566824" w:rsidRPr="008B75B5" w14:paraId="6404A121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3FDBB11" w14:textId="77777777" w:rsidR="00566824" w:rsidRPr="00552978" w:rsidRDefault="00566824" w:rsidP="006F6519">
            <w:pPr>
              <w:spacing w:after="0"/>
              <w:rPr>
                <w:rFonts w:ascii="Verdana" w:hAnsi="Verdana"/>
              </w:rPr>
            </w:pPr>
            <w:r w:rsidRPr="00552978">
              <w:rPr>
                <w:rFonts w:ascii="Verdana" w:hAnsi="Verdana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5B63" w14:textId="77777777" w:rsidR="00566824" w:rsidRPr="00552978" w:rsidRDefault="00566824" w:rsidP="00612695">
            <w:pPr>
              <w:spacing w:after="0"/>
              <w:rPr>
                <w:rFonts w:ascii="Verdana" w:hAnsi="Verdana"/>
              </w:rPr>
            </w:pPr>
            <w:r w:rsidRPr="00552978">
              <w:rPr>
                <w:rFonts w:ascii="Verdana" w:hAnsi="Verdana"/>
              </w:rPr>
              <w:t>1</w:t>
            </w:r>
            <w:r w:rsidR="00612695">
              <w:rPr>
                <w:rFonts w:ascii="Verdana" w:hAnsi="Verdana"/>
              </w:rPr>
              <w:t>6</w:t>
            </w:r>
          </w:p>
        </w:tc>
      </w:tr>
      <w:tr w:rsidR="00C31288" w:rsidRPr="00C31288" w14:paraId="5113D554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0A669B9" w14:textId="77777777" w:rsidR="00C31288" w:rsidRPr="00780F69" w:rsidRDefault="00C31288" w:rsidP="00780F69">
            <w:pPr>
              <w:spacing w:after="0"/>
              <w:rPr>
                <w:rFonts w:ascii="Verdana" w:hAnsi="Verdana"/>
              </w:rPr>
            </w:pPr>
            <w:r w:rsidRPr="00780F69">
              <w:rPr>
                <w:rFonts w:ascii="Verdana" w:hAnsi="Verdana"/>
              </w:rPr>
              <w:t>Вес,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A5EA" w14:textId="77777777" w:rsidR="00C31288" w:rsidRPr="00780F69" w:rsidRDefault="00C31288" w:rsidP="00780F69">
            <w:pPr>
              <w:spacing w:after="0"/>
              <w:rPr>
                <w:rFonts w:ascii="Verdana" w:hAnsi="Verdana"/>
              </w:rPr>
            </w:pPr>
            <w:r w:rsidRPr="00780F69">
              <w:rPr>
                <w:rFonts w:ascii="Verdana" w:hAnsi="Verdana"/>
              </w:rPr>
              <w:t>2</w:t>
            </w:r>
            <w:r w:rsidR="00780F69" w:rsidRPr="00780F69">
              <w:rPr>
                <w:rFonts w:ascii="Verdana" w:hAnsi="Verdana"/>
              </w:rPr>
              <w:t>21</w:t>
            </w:r>
            <w:r w:rsidRPr="00780F69">
              <w:rPr>
                <w:rFonts w:ascii="Verdana" w:hAnsi="Verdana"/>
              </w:rPr>
              <w:t xml:space="preserve"> (</w:t>
            </w:r>
            <w:r w:rsidR="00780F69" w:rsidRPr="00780F69">
              <w:rPr>
                <w:rFonts w:ascii="Verdana" w:hAnsi="Verdana"/>
              </w:rPr>
              <w:t>250</w:t>
            </w:r>
            <w:r w:rsidRPr="00780F69">
              <w:rPr>
                <w:rFonts w:ascii="Verdana" w:hAnsi="Verdana"/>
              </w:rPr>
              <w:t>)</w:t>
            </w:r>
            <w:r w:rsidRPr="00780F69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00EBD0C2" w14:textId="77777777" w:rsidR="00E95193" w:rsidRPr="00F8620B" w:rsidRDefault="00E95193" w:rsidP="00E95193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F8620B">
        <w:rPr>
          <w:rFonts w:ascii="Verdana" w:hAnsi="Verdana"/>
          <w:sz w:val="18"/>
          <w:szCs w:val="18"/>
          <w:vertAlign w:val="superscript"/>
        </w:rPr>
        <w:t>1</w:t>
      </w:r>
      <w:r w:rsidRPr="00F8620B">
        <w:rPr>
          <w:rFonts w:ascii="Verdana" w:hAnsi="Verdana"/>
          <w:sz w:val="18"/>
          <w:szCs w:val="18"/>
        </w:rPr>
        <w:t xml:space="preserve"> – Высота </w:t>
      </w:r>
      <w:r w:rsidR="00D0302F">
        <w:rPr>
          <w:rFonts w:ascii="Verdana" w:hAnsi="Verdana"/>
          <w:sz w:val="18"/>
          <w:szCs w:val="18"/>
        </w:rPr>
        <w:t xml:space="preserve">напольного варианта </w:t>
      </w:r>
      <w:r w:rsidRPr="00F8620B">
        <w:rPr>
          <w:rFonts w:ascii="Verdana" w:hAnsi="Verdana"/>
          <w:sz w:val="18"/>
          <w:szCs w:val="18"/>
        </w:rPr>
        <w:t>устройства.</w:t>
      </w:r>
      <w:r w:rsidR="00D0302F">
        <w:rPr>
          <w:rFonts w:ascii="Verdana" w:hAnsi="Verdana"/>
          <w:sz w:val="18"/>
          <w:szCs w:val="18"/>
        </w:rPr>
        <w:t xml:space="preserve"> При высоте 900 мм добавляется маркировка Н204.</w:t>
      </w:r>
    </w:p>
    <w:p w14:paraId="71B462C3" w14:textId="77777777" w:rsidR="00E95193" w:rsidRPr="00F8620B" w:rsidRDefault="00E95193" w:rsidP="00E95193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F8620B">
        <w:rPr>
          <w:rFonts w:ascii="Verdana" w:hAnsi="Verdana"/>
          <w:sz w:val="18"/>
          <w:szCs w:val="18"/>
          <w:vertAlign w:val="superscript"/>
        </w:rPr>
        <w:t>2</w:t>
      </w:r>
      <w:r w:rsidRPr="00F8620B">
        <w:rPr>
          <w:rFonts w:ascii="Verdana" w:hAnsi="Verdana"/>
          <w:sz w:val="18"/>
          <w:szCs w:val="18"/>
        </w:rPr>
        <w:t xml:space="preserve"> – Вес устройства на подставке.</w:t>
      </w:r>
    </w:p>
    <w:p w14:paraId="303DCD33" w14:textId="77777777" w:rsidR="00C31288" w:rsidRPr="00C31288" w:rsidRDefault="00C31288" w:rsidP="00C31288">
      <w:pPr>
        <w:ind w:right="-143"/>
        <w:contextualSpacing/>
        <w:jc w:val="right"/>
        <w:rPr>
          <w:rFonts w:ascii="Verdana" w:hAnsi="Verdana"/>
        </w:rPr>
      </w:pPr>
    </w:p>
    <w:p w14:paraId="4DF5F45E" w14:textId="77777777" w:rsidR="00C31288" w:rsidRPr="00C31288" w:rsidRDefault="00C31288" w:rsidP="00C31288">
      <w:pPr>
        <w:ind w:left="-142" w:right="-143"/>
        <w:contextualSpacing/>
        <w:rPr>
          <w:rFonts w:ascii="Verdana" w:hAnsi="Verdana"/>
        </w:rPr>
      </w:pPr>
      <w:r w:rsidRPr="00C31288">
        <w:rPr>
          <w:rFonts w:ascii="Verdana" w:hAnsi="Verdana"/>
          <w:b/>
        </w:rPr>
        <w:t>2.2. Общее описание</w:t>
      </w:r>
    </w:p>
    <w:p w14:paraId="6FACA7FE" w14:textId="77777777" w:rsidR="00C31288" w:rsidRPr="00C31288" w:rsidRDefault="00C31288" w:rsidP="00C31288">
      <w:pPr>
        <w:ind w:left="-142" w:right="-143"/>
        <w:contextualSpacing/>
        <w:rPr>
          <w:rFonts w:ascii="Verdana" w:hAnsi="Verdana"/>
        </w:rPr>
      </w:pPr>
    </w:p>
    <w:p w14:paraId="4DB5A00D" w14:textId="77777777" w:rsidR="00E53C37" w:rsidRPr="00E53C37" w:rsidRDefault="002D52F1" w:rsidP="00C31288">
      <w:pPr>
        <w:ind w:left="-142" w:right="-143"/>
        <w:contextualSpacing/>
        <w:rPr>
          <w:rFonts w:ascii="Verdana" w:hAnsi="Verdana"/>
        </w:rPr>
      </w:pPr>
      <w:r>
        <w:rPr>
          <w:rFonts w:ascii="Verdana" w:hAnsi="Verdana"/>
        </w:rPr>
        <w:t>Шашлычница</w:t>
      </w:r>
      <w:r w:rsidR="00C31288" w:rsidRPr="00C31288">
        <w:rPr>
          <w:rFonts w:ascii="Verdana" w:hAnsi="Verdana"/>
        </w:rPr>
        <w:t xml:space="preserve"> ETK-BST – это электрический прибор с рабочей поверхностью, разделенной на несколько независимых </w:t>
      </w:r>
      <w:r>
        <w:rPr>
          <w:rFonts w:ascii="Verdana" w:hAnsi="Verdana"/>
        </w:rPr>
        <w:t xml:space="preserve">рабочих </w:t>
      </w:r>
      <w:r w:rsidR="00C31288" w:rsidRPr="00C31288">
        <w:rPr>
          <w:rFonts w:ascii="Verdana" w:hAnsi="Verdana"/>
        </w:rPr>
        <w:t xml:space="preserve">зон (от 1 до 7). Каждая из зон </w:t>
      </w:r>
      <w:r w:rsidR="00E53C37">
        <w:rPr>
          <w:rFonts w:ascii="Verdana" w:hAnsi="Verdana"/>
        </w:rPr>
        <w:t xml:space="preserve">представлена </w:t>
      </w:r>
      <w:r w:rsidR="00E53C37" w:rsidRPr="00C31288">
        <w:rPr>
          <w:rFonts w:ascii="Verdana" w:hAnsi="Verdana"/>
        </w:rPr>
        <w:t>3</w:t>
      </w:r>
      <w:r w:rsidR="00E53C37">
        <w:rPr>
          <w:rFonts w:ascii="Verdana" w:hAnsi="Verdana"/>
        </w:rPr>
        <w:t>-мя</w:t>
      </w:r>
      <w:r w:rsidR="00E53C37" w:rsidRPr="00C31288">
        <w:rPr>
          <w:rFonts w:ascii="Verdana" w:hAnsi="Verdana"/>
        </w:rPr>
        <w:t xml:space="preserve"> нагревательными элементами (</w:t>
      </w:r>
      <w:proofErr w:type="spellStart"/>
      <w:r w:rsidR="00E53C37" w:rsidRPr="00C31288">
        <w:rPr>
          <w:rFonts w:ascii="Verdana" w:hAnsi="Verdana"/>
        </w:rPr>
        <w:t>ТЭНами</w:t>
      </w:r>
      <w:proofErr w:type="spellEnd"/>
      <w:r w:rsidR="00E53C37" w:rsidRPr="00C31288">
        <w:rPr>
          <w:rFonts w:ascii="Verdana" w:hAnsi="Verdana"/>
        </w:rPr>
        <w:t xml:space="preserve">) </w:t>
      </w:r>
      <w:r w:rsidR="00E53C37">
        <w:rPr>
          <w:rFonts w:ascii="Verdana" w:hAnsi="Verdana"/>
          <w:i/>
        </w:rPr>
        <w:t xml:space="preserve">5 </w:t>
      </w:r>
      <w:r w:rsidR="00E53C37" w:rsidRPr="00E53C37">
        <w:rPr>
          <w:rFonts w:ascii="Verdana" w:hAnsi="Verdana"/>
          <w:i/>
        </w:rPr>
        <w:t>(рис.1)</w:t>
      </w:r>
      <w:r w:rsidR="00E53C37">
        <w:rPr>
          <w:rFonts w:ascii="Verdana" w:hAnsi="Verdana"/>
          <w:i/>
        </w:rPr>
        <w:t xml:space="preserve"> </w:t>
      </w:r>
      <w:r w:rsidR="00E53C37">
        <w:rPr>
          <w:rFonts w:ascii="Verdana" w:hAnsi="Verdana"/>
        </w:rPr>
        <w:t xml:space="preserve">и </w:t>
      </w:r>
    </w:p>
    <w:p w14:paraId="4BC9F866" w14:textId="77777777" w:rsidR="00C31288" w:rsidRPr="00C31288" w:rsidRDefault="00765C82" w:rsidP="00C31288">
      <w:pPr>
        <w:ind w:left="-142" w:right="-143"/>
        <w:contextualSpacing/>
        <w:rPr>
          <w:rFonts w:ascii="Verdana" w:hAnsi="Verdana"/>
        </w:rPr>
      </w:pPr>
      <w:r>
        <w:rPr>
          <w:rFonts w:ascii="Verdana" w:hAnsi="Verdana"/>
        </w:rPr>
        <w:t>2</w:t>
      </w:r>
      <w:r w:rsidR="00E53C37">
        <w:rPr>
          <w:rFonts w:ascii="Verdana" w:hAnsi="Verdana"/>
        </w:rPr>
        <w:t>-мя</w:t>
      </w:r>
      <w:r>
        <w:rPr>
          <w:rFonts w:ascii="Verdana" w:hAnsi="Verdana"/>
        </w:rPr>
        <w:t xml:space="preserve"> съемны</w:t>
      </w:r>
      <w:r w:rsidR="00E53C37">
        <w:rPr>
          <w:rFonts w:ascii="Verdana" w:hAnsi="Verdana"/>
        </w:rPr>
        <w:t>ми</w:t>
      </w:r>
      <w:r>
        <w:rPr>
          <w:rFonts w:ascii="Verdana" w:hAnsi="Verdana"/>
        </w:rPr>
        <w:t xml:space="preserve"> направляющи</w:t>
      </w:r>
      <w:r w:rsidR="00E53C37">
        <w:rPr>
          <w:rFonts w:ascii="Verdana" w:hAnsi="Verdana"/>
        </w:rPr>
        <w:t xml:space="preserve">ми </w:t>
      </w:r>
      <w:r w:rsidR="00E53C37" w:rsidRPr="00E53C37">
        <w:rPr>
          <w:rFonts w:ascii="Verdana" w:hAnsi="Verdana"/>
          <w:i/>
        </w:rPr>
        <w:t>4</w:t>
      </w:r>
      <w:r w:rsidR="00E53C37">
        <w:rPr>
          <w:rFonts w:ascii="Verdana" w:hAnsi="Verdana"/>
        </w:rPr>
        <w:t xml:space="preserve"> </w:t>
      </w:r>
      <w:r w:rsidR="00E53C37" w:rsidRPr="00E53C37">
        <w:rPr>
          <w:rFonts w:ascii="Verdana" w:hAnsi="Verdana"/>
          <w:i/>
        </w:rPr>
        <w:t>(рис.1)</w:t>
      </w:r>
      <w:r>
        <w:rPr>
          <w:rFonts w:ascii="Verdana" w:hAnsi="Verdana"/>
        </w:rPr>
        <w:t xml:space="preserve"> для </w:t>
      </w:r>
      <w:r w:rsidR="00A44E12">
        <w:rPr>
          <w:rFonts w:ascii="Verdana" w:hAnsi="Verdana"/>
        </w:rPr>
        <w:t>5-ти</w:t>
      </w:r>
      <w:r>
        <w:rPr>
          <w:rFonts w:ascii="Verdana" w:hAnsi="Verdana"/>
        </w:rPr>
        <w:t xml:space="preserve"> шампуров</w:t>
      </w:r>
      <w:r w:rsidR="00E53C37">
        <w:rPr>
          <w:rFonts w:ascii="Verdana" w:hAnsi="Verdana"/>
        </w:rPr>
        <w:t xml:space="preserve"> </w:t>
      </w:r>
      <w:r w:rsidR="00E53C37" w:rsidRPr="00E53C37">
        <w:rPr>
          <w:rFonts w:ascii="Verdana" w:hAnsi="Verdana"/>
          <w:i/>
        </w:rPr>
        <w:t>1</w:t>
      </w:r>
      <w:r w:rsidR="00E53C37">
        <w:rPr>
          <w:rFonts w:ascii="Verdana" w:hAnsi="Verdana"/>
        </w:rPr>
        <w:t xml:space="preserve"> </w:t>
      </w:r>
      <w:r w:rsidR="00E53C37" w:rsidRPr="00E53C37">
        <w:rPr>
          <w:rFonts w:ascii="Verdana" w:hAnsi="Verdana"/>
          <w:i/>
        </w:rPr>
        <w:t>(рис.1)</w:t>
      </w:r>
      <w:r w:rsidR="00C31288" w:rsidRPr="00C31288">
        <w:rPr>
          <w:rFonts w:ascii="Verdana" w:hAnsi="Verdana"/>
        </w:rPr>
        <w:t xml:space="preserve">. Под </w:t>
      </w:r>
      <w:proofErr w:type="spellStart"/>
      <w:r w:rsidR="00E53C37">
        <w:rPr>
          <w:rFonts w:ascii="Verdana" w:hAnsi="Verdana"/>
        </w:rPr>
        <w:t>ТЭНами</w:t>
      </w:r>
      <w:proofErr w:type="spellEnd"/>
      <w:r w:rsidR="00C31288" w:rsidRPr="00C31288">
        <w:rPr>
          <w:rFonts w:ascii="Verdana" w:hAnsi="Verdana"/>
        </w:rPr>
        <w:t xml:space="preserve"> размещаются решетчатые корзины с лавовыми камнями (по 1 на каждую рабочую зону). Камни обеспечивают равномерность распределения тепла </w:t>
      </w:r>
      <w:proofErr w:type="spellStart"/>
      <w:r w:rsidR="00C31288" w:rsidRPr="00C31288">
        <w:rPr>
          <w:rFonts w:ascii="Verdana" w:hAnsi="Verdana"/>
        </w:rPr>
        <w:t>ТЭНов</w:t>
      </w:r>
      <w:proofErr w:type="spellEnd"/>
      <w:r w:rsidR="00C31288" w:rsidRPr="00C31288">
        <w:rPr>
          <w:rFonts w:ascii="Verdana" w:hAnsi="Verdana"/>
        </w:rPr>
        <w:t xml:space="preserve"> и частичное поглощение жира, выделяющегося при жарке. Под каждой корзиной располагается </w:t>
      </w:r>
      <w:r w:rsidR="00BB1946">
        <w:rPr>
          <w:rFonts w:ascii="Verdana" w:hAnsi="Verdana"/>
        </w:rPr>
        <w:t xml:space="preserve">выдвижной </w:t>
      </w:r>
      <w:r w:rsidR="00C31288" w:rsidRPr="00C31288">
        <w:rPr>
          <w:rFonts w:ascii="Verdana" w:hAnsi="Verdana"/>
        </w:rPr>
        <w:t xml:space="preserve">поддон для сбора жира </w:t>
      </w:r>
      <w:r w:rsidR="00E53C37">
        <w:rPr>
          <w:rFonts w:ascii="Verdana" w:hAnsi="Verdana"/>
          <w:i/>
        </w:rPr>
        <w:t>10 (рис.1)</w:t>
      </w:r>
      <w:r w:rsidR="00C31288" w:rsidRPr="00C31288">
        <w:rPr>
          <w:rFonts w:ascii="Verdana" w:hAnsi="Verdana"/>
        </w:rPr>
        <w:t>.</w:t>
      </w:r>
    </w:p>
    <w:p w14:paraId="1E4B4D8E" w14:textId="77777777" w:rsidR="00C31288" w:rsidRDefault="00C31288" w:rsidP="00C31288">
      <w:pPr>
        <w:ind w:left="-142" w:right="-143"/>
        <w:contextualSpacing/>
        <w:rPr>
          <w:rFonts w:ascii="Verdana" w:hAnsi="Verdana"/>
        </w:rPr>
      </w:pPr>
      <w:r w:rsidRPr="00C31288">
        <w:rPr>
          <w:rFonts w:ascii="Verdana" w:hAnsi="Verdana"/>
        </w:rPr>
        <w:t>Интенсивность нагрева рабочей зоны регулируется ручк</w:t>
      </w:r>
      <w:r w:rsidR="00BB1946">
        <w:rPr>
          <w:rFonts w:ascii="Verdana" w:hAnsi="Verdana"/>
        </w:rPr>
        <w:t>ой</w:t>
      </w:r>
      <w:r w:rsidRPr="00C31288">
        <w:rPr>
          <w:rFonts w:ascii="Verdana" w:hAnsi="Verdana"/>
        </w:rPr>
        <w:t xml:space="preserve"> </w:t>
      </w:r>
      <w:r w:rsidR="00BB1946">
        <w:rPr>
          <w:rFonts w:ascii="Verdana" w:hAnsi="Verdana"/>
          <w:i/>
        </w:rPr>
        <w:t>8 (рис.1)</w:t>
      </w:r>
      <w:r w:rsidRPr="00C31288">
        <w:rPr>
          <w:rFonts w:ascii="Verdana" w:hAnsi="Verdana"/>
        </w:rPr>
        <w:t>, расположенн</w:t>
      </w:r>
      <w:r w:rsidR="00BB1946">
        <w:rPr>
          <w:rFonts w:ascii="Verdana" w:hAnsi="Verdana"/>
        </w:rPr>
        <w:t>ой</w:t>
      </w:r>
      <w:r w:rsidRPr="00C31288">
        <w:rPr>
          <w:rFonts w:ascii="Verdana" w:hAnsi="Verdana"/>
        </w:rPr>
        <w:t xml:space="preserve"> на лицевой панели устройства. Мощность нагрева той или иной рабочей зоны отображается на соответствующем дисплее </w:t>
      </w:r>
      <w:r w:rsidR="00BB1946">
        <w:rPr>
          <w:rFonts w:ascii="Verdana" w:hAnsi="Verdana"/>
          <w:i/>
        </w:rPr>
        <w:t>9 (рис.1)</w:t>
      </w:r>
      <w:r w:rsidRPr="00C31288">
        <w:rPr>
          <w:rFonts w:ascii="Verdana" w:hAnsi="Verdana"/>
        </w:rPr>
        <w:t>.</w:t>
      </w:r>
    </w:p>
    <w:p w14:paraId="49EAF4A9" w14:textId="77777777" w:rsidR="00BE02D6" w:rsidRPr="00C31288" w:rsidRDefault="00BE02D6" w:rsidP="00C31288">
      <w:pPr>
        <w:ind w:left="-142" w:right="-143"/>
        <w:contextualSpacing/>
        <w:rPr>
          <w:rFonts w:ascii="Verdana" w:hAnsi="Verdana"/>
        </w:rPr>
      </w:pPr>
    </w:p>
    <w:p w14:paraId="55B8DA73" w14:textId="77777777" w:rsidR="00076DD9" w:rsidRPr="00076DD9" w:rsidRDefault="00E501D0" w:rsidP="004C5E76">
      <w:pPr>
        <w:ind w:hanging="142"/>
        <w:jc w:val="center"/>
        <w:rPr>
          <w:rFonts w:ascii="Verdana" w:hAnsi="Verdana" w:cs="Arial"/>
          <w:noProof/>
        </w:rPr>
      </w:pPr>
      <w:r>
        <w:rPr>
          <w:rFonts w:ascii="Verdana" w:hAnsi="Verdana" w:cs="Arial"/>
          <w:noProof/>
        </w:rPr>
        <w:lastRenderedPageBreak/>
        <w:drawing>
          <wp:inline distT="0" distB="0" distL="0" distR="0" wp14:anchorId="21DB4ABB" wp14:editId="74CEAF1D">
            <wp:extent cx="3416300" cy="34848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4C90" w14:textId="77777777" w:rsidR="00076DD9" w:rsidRDefault="00076DD9" w:rsidP="00196624">
      <w:pPr>
        <w:spacing w:after="0"/>
        <w:ind w:left="-142"/>
        <w:jc w:val="center"/>
        <w:rPr>
          <w:rFonts w:ascii="Verdana" w:hAnsi="Verdana"/>
        </w:rPr>
      </w:pPr>
      <w:r w:rsidRPr="00076DD9">
        <w:rPr>
          <w:rFonts w:ascii="Verdana" w:hAnsi="Verdana"/>
        </w:rPr>
        <w:t>Рис. 1 Общее устройство электрическо</w:t>
      </w:r>
      <w:r w:rsidR="004C5E76">
        <w:rPr>
          <w:rFonts w:ascii="Verdana" w:hAnsi="Verdana"/>
        </w:rPr>
        <w:t>й</w:t>
      </w:r>
      <w:r w:rsidRPr="00076DD9">
        <w:rPr>
          <w:rFonts w:ascii="Verdana" w:hAnsi="Verdana"/>
        </w:rPr>
        <w:t xml:space="preserve"> </w:t>
      </w:r>
      <w:r w:rsidR="004C5E76">
        <w:rPr>
          <w:rFonts w:ascii="Verdana" w:hAnsi="Verdana"/>
        </w:rPr>
        <w:t>шашлычницы</w:t>
      </w:r>
      <w:r w:rsidRPr="00076DD9">
        <w:rPr>
          <w:rFonts w:ascii="Verdana" w:hAnsi="Verdana"/>
        </w:rPr>
        <w:br/>
      </w:r>
      <w:r w:rsidRPr="00076DD9">
        <w:rPr>
          <w:rFonts w:ascii="Verdana" w:hAnsi="Verdana"/>
          <w:sz w:val="18"/>
          <w:szCs w:val="18"/>
        </w:rPr>
        <w:t xml:space="preserve">1 – </w:t>
      </w:r>
      <w:r w:rsidR="004C5E76">
        <w:rPr>
          <w:rFonts w:ascii="Verdana" w:hAnsi="Verdana"/>
          <w:sz w:val="18"/>
          <w:szCs w:val="18"/>
        </w:rPr>
        <w:t>шампур</w:t>
      </w:r>
      <w:r w:rsidRPr="00076DD9">
        <w:rPr>
          <w:rFonts w:ascii="Verdana" w:hAnsi="Verdana"/>
          <w:sz w:val="18"/>
          <w:szCs w:val="18"/>
        </w:rPr>
        <w:t>; 2 –</w:t>
      </w:r>
      <w:r w:rsidR="003E183C">
        <w:rPr>
          <w:rFonts w:ascii="Verdana" w:hAnsi="Verdana"/>
          <w:sz w:val="18"/>
          <w:szCs w:val="18"/>
        </w:rPr>
        <w:t xml:space="preserve"> защитный борт</w:t>
      </w:r>
      <w:r w:rsidR="004C5E76">
        <w:rPr>
          <w:rFonts w:ascii="Verdana" w:hAnsi="Verdana"/>
          <w:sz w:val="18"/>
          <w:szCs w:val="18"/>
        </w:rPr>
        <w:t xml:space="preserve">; </w:t>
      </w:r>
      <w:r w:rsidRPr="00076DD9">
        <w:rPr>
          <w:rFonts w:ascii="Verdana" w:hAnsi="Verdana"/>
          <w:sz w:val="18"/>
          <w:szCs w:val="18"/>
        </w:rPr>
        <w:t xml:space="preserve">3 – </w:t>
      </w:r>
      <w:r w:rsidR="004C5E76" w:rsidRPr="00076DD9">
        <w:rPr>
          <w:rFonts w:ascii="Verdana" w:hAnsi="Verdana"/>
          <w:sz w:val="18"/>
          <w:szCs w:val="18"/>
        </w:rPr>
        <w:t>защитный экран</w:t>
      </w:r>
      <w:r w:rsidR="004C5E76">
        <w:rPr>
          <w:rFonts w:ascii="Verdana" w:hAnsi="Verdana"/>
          <w:sz w:val="18"/>
          <w:szCs w:val="18"/>
        </w:rPr>
        <w:t>;</w:t>
      </w:r>
      <w:r w:rsidRPr="00076DD9">
        <w:rPr>
          <w:rFonts w:ascii="Verdana" w:hAnsi="Verdana"/>
          <w:sz w:val="18"/>
          <w:szCs w:val="18"/>
        </w:rPr>
        <w:br/>
        <w:t xml:space="preserve">4 – </w:t>
      </w:r>
      <w:r w:rsidR="004C5E76">
        <w:rPr>
          <w:rFonts w:ascii="Verdana" w:hAnsi="Verdana"/>
          <w:sz w:val="18"/>
          <w:szCs w:val="18"/>
        </w:rPr>
        <w:t>насадка для шампуров</w:t>
      </w:r>
      <w:r w:rsidRPr="00076DD9">
        <w:rPr>
          <w:rFonts w:ascii="Verdana" w:hAnsi="Verdana"/>
          <w:sz w:val="18"/>
          <w:szCs w:val="18"/>
        </w:rPr>
        <w:t xml:space="preserve">; 5 – </w:t>
      </w:r>
      <w:r w:rsidR="004C5E76" w:rsidRPr="00076DD9">
        <w:rPr>
          <w:rFonts w:ascii="Verdana" w:hAnsi="Verdana"/>
          <w:sz w:val="18"/>
          <w:szCs w:val="18"/>
        </w:rPr>
        <w:t>нагревательный элемент (ТЭН)</w:t>
      </w:r>
      <w:r w:rsidRPr="00076DD9">
        <w:rPr>
          <w:rFonts w:ascii="Verdana" w:hAnsi="Verdana"/>
          <w:sz w:val="18"/>
          <w:szCs w:val="18"/>
        </w:rPr>
        <w:t xml:space="preserve">; 6 – </w:t>
      </w:r>
      <w:r w:rsidR="004C5E76">
        <w:rPr>
          <w:rFonts w:ascii="Verdana" w:hAnsi="Verdana"/>
          <w:sz w:val="18"/>
          <w:szCs w:val="18"/>
        </w:rPr>
        <w:t>полка;</w:t>
      </w:r>
      <w:r w:rsidRPr="00076DD9">
        <w:rPr>
          <w:rFonts w:ascii="Verdana" w:hAnsi="Verdana"/>
          <w:sz w:val="18"/>
          <w:szCs w:val="18"/>
        </w:rPr>
        <w:t xml:space="preserve"> </w:t>
      </w:r>
      <w:r w:rsidRPr="00076DD9">
        <w:rPr>
          <w:rFonts w:ascii="Verdana" w:hAnsi="Verdana"/>
          <w:sz w:val="18"/>
          <w:szCs w:val="18"/>
        </w:rPr>
        <w:br/>
        <w:t xml:space="preserve">7 – </w:t>
      </w:r>
      <w:r w:rsidR="004C5E76" w:rsidRPr="00076DD9">
        <w:rPr>
          <w:rFonts w:ascii="Verdana" w:hAnsi="Verdana"/>
          <w:sz w:val="18"/>
          <w:szCs w:val="18"/>
        </w:rPr>
        <w:t>регулирующ</w:t>
      </w:r>
      <w:r w:rsidR="004C5E76">
        <w:rPr>
          <w:rFonts w:ascii="Verdana" w:hAnsi="Verdana"/>
          <w:sz w:val="18"/>
          <w:szCs w:val="18"/>
        </w:rPr>
        <w:t>ая</w:t>
      </w:r>
      <w:r w:rsidR="004C5E76" w:rsidRPr="00076DD9">
        <w:rPr>
          <w:rFonts w:ascii="Verdana" w:hAnsi="Verdana"/>
          <w:sz w:val="18"/>
          <w:szCs w:val="18"/>
        </w:rPr>
        <w:t>ся ножк</w:t>
      </w:r>
      <w:r w:rsidR="004C5E76">
        <w:rPr>
          <w:rFonts w:ascii="Verdana" w:hAnsi="Verdana"/>
          <w:sz w:val="18"/>
          <w:szCs w:val="18"/>
        </w:rPr>
        <w:t>а;</w:t>
      </w:r>
      <w:r w:rsidR="004C5E76" w:rsidRPr="00076DD9">
        <w:rPr>
          <w:rFonts w:ascii="Verdana" w:hAnsi="Verdana"/>
          <w:sz w:val="18"/>
          <w:szCs w:val="18"/>
        </w:rPr>
        <w:t xml:space="preserve"> </w:t>
      </w:r>
      <w:r w:rsidRPr="00076DD9">
        <w:rPr>
          <w:rFonts w:ascii="Verdana" w:hAnsi="Verdana"/>
          <w:sz w:val="18"/>
          <w:szCs w:val="18"/>
        </w:rPr>
        <w:t xml:space="preserve">8 – </w:t>
      </w:r>
      <w:r w:rsidR="004C5E76" w:rsidRPr="00076DD9">
        <w:rPr>
          <w:rFonts w:ascii="Verdana" w:hAnsi="Verdana"/>
          <w:sz w:val="18"/>
          <w:szCs w:val="18"/>
        </w:rPr>
        <w:t>регулятор мощности</w:t>
      </w:r>
      <w:r w:rsidRPr="00076DD9">
        <w:rPr>
          <w:rFonts w:ascii="Verdana" w:hAnsi="Verdana"/>
          <w:sz w:val="18"/>
          <w:szCs w:val="18"/>
        </w:rPr>
        <w:t>; 9 –</w:t>
      </w:r>
      <w:r w:rsidR="004C5E76" w:rsidRPr="004C5E76">
        <w:rPr>
          <w:rFonts w:ascii="Verdana" w:hAnsi="Verdana"/>
          <w:sz w:val="18"/>
          <w:szCs w:val="18"/>
        </w:rPr>
        <w:t xml:space="preserve"> </w:t>
      </w:r>
      <w:r w:rsidR="004C5E76" w:rsidRPr="00076DD9">
        <w:rPr>
          <w:rFonts w:ascii="Verdana" w:hAnsi="Verdana"/>
          <w:sz w:val="18"/>
          <w:szCs w:val="18"/>
        </w:rPr>
        <w:t xml:space="preserve">дисплей – индикатор нагрева; </w:t>
      </w:r>
      <w:r w:rsidR="00B569B8">
        <w:rPr>
          <w:rFonts w:ascii="Verdana" w:hAnsi="Verdana"/>
          <w:sz w:val="18"/>
          <w:szCs w:val="18"/>
        </w:rPr>
        <w:br/>
      </w:r>
      <w:r w:rsidRPr="00076DD9">
        <w:rPr>
          <w:rFonts w:ascii="Verdana" w:hAnsi="Verdana"/>
          <w:sz w:val="18"/>
          <w:szCs w:val="18"/>
        </w:rPr>
        <w:t>10 –</w:t>
      </w:r>
      <w:r w:rsidR="004C5E76">
        <w:rPr>
          <w:rFonts w:ascii="Verdana" w:hAnsi="Verdana"/>
          <w:sz w:val="18"/>
          <w:szCs w:val="18"/>
        </w:rPr>
        <w:t xml:space="preserve"> поддон для сбора жира</w:t>
      </w:r>
      <w:r w:rsidRPr="00076DD9">
        <w:rPr>
          <w:rFonts w:ascii="Verdana" w:hAnsi="Verdana"/>
          <w:sz w:val="18"/>
          <w:szCs w:val="18"/>
        </w:rPr>
        <w:t>.</w:t>
      </w:r>
      <w:r w:rsidRPr="00076DD9">
        <w:rPr>
          <w:rFonts w:ascii="Verdana" w:hAnsi="Verdana"/>
        </w:rPr>
        <w:br/>
      </w:r>
    </w:p>
    <w:p w14:paraId="5A030189" w14:textId="77777777" w:rsidR="00F3708D" w:rsidRDefault="00F3708D" w:rsidP="00F3708D">
      <w:pPr>
        <w:ind w:left="-142" w:right="-143"/>
        <w:contextualSpacing/>
        <w:rPr>
          <w:rFonts w:ascii="Verdana" w:hAnsi="Verdana"/>
        </w:rPr>
      </w:pPr>
      <w:r w:rsidRPr="00C31288">
        <w:rPr>
          <w:rFonts w:ascii="Verdana" w:hAnsi="Verdana"/>
        </w:rPr>
        <w:t>Все зоны устройства могут работать одновременно и по отдельности.</w:t>
      </w:r>
      <w:r>
        <w:rPr>
          <w:rFonts w:ascii="Verdana" w:hAnsi="Verdana"/>
        </w:rPr>
        <w:t xml:space="preserve"> </w:t>
      </w:r>
      <w:r w:rsidRPr="00076DD9">
        <w:rPr>
          <w:rFonts w:ascii="Verdana" w:hAnsi="Verdana"/>
        </w:rPr>
        <w:t xml:space="preserve">Подъемные механизмы </w:t>
      </w:r>
      <w:proofErr w:type="spellStart"/>
      <w:r w:rsidRPr="00076DD9">
        <w:rPr>
          <w:rFonts w:ascii="Verdana" w:hAnsi="Verdana"/>
        </w:rPr>
        <w:t>ТЭНов</w:t>
      </w:r>
      <w:proofErr w:type="spellEnd"/>
      <w:r w:rsidRPr="00076DD9">
        <w:rPr>
          <w:rFonts w:ascii="Verdana" w:hAnsi="Verdana"/>
        </w:rPr>
        <w:t xml:space="preserve"> закрываются специальными экранами </w:t>
      </w:r>
      <w:r>
        <w:rPr>
          <w:rFonts w:ascii="Verdana" w:hAnsi="Verdana"/>
          <w:i/>
        </w:rPr>
        <w:t>3 (рис.1)</w:t>
      </w:r>
      <w:r w:rsidRPr="00076DD9">
        <w:rPr>
          <w:rFonts w:ascii="Verdana" w:hAnsi="Verdana"/>
        </w:rPr>
        <w:t xml:space="preserve">, защищающими от разбрызгивания жира при готовке и обеспечивающими дополнительную гигиеничность устройства. </w:t>
      </w:r>
      <w:r>
        <w:rPr>
          <w:rFonts w:ascii="Verdana" w:hAnsi="Verdana"/>
        </w:rPr>
        <w:t xml:space="preserve">Кроме того от разбрызгивания жира предохраняет защитный борт </w:t>
      </w:r>
      <w:r w:rsidRPr="00C07277">
        <w:rPr>
          <w:rFonts w:ascii="Verdana" w:hAnsi="Verdana"/>
          <w:i/>
        </w:rPr>
        <w:t>2 (рис.1)</w:t>
      </w:r>
      <w:r>
        <w:rPr>
          <w:rFonts w:ascii="Verdana" w:hAnsi="Verdana"/>
        </w:rPr>
        <w:t>.</w:t>
      </w:r>
      <w:r w:rsidRPr="00076DD9">
        <w:rPr>
          <w:rFonts w:ascii="Verdana" w:hAnsi="Verdana"/>
        </w:rPr>
        <w:t xml:space="preserve"> </w:t>
      </w:r>
    </w:p>
    <w:p w14:paraId="405EBAB6" w14:textId="77777777" w:rsidR="00F3708D" w:rsidRDefault="00F3708D" w:rsidP="00F3708D">
      <w:pPr>
        <w:ind w:left="-142" w:right="-143"/>
        <w:contextualSpacing/>
        <w:rPr>
          <w:rFonts w:ascii="Verdana" w:hAnsi="Verdana"/>
        </w:rPr>
      </w:pPr>
      <w:r>
        <w:rPr>
          <w:rFonts w:ascii="Verdana" w:hAnsi="Verdana"/>
        </w:rPr>
        <w:t xml:space="preserve">В зависимости от модели устройство может быть настольным или напольным. Напольные версии выполняются на открытом стенде или закрытом кабинете с дверями и без, с полкой </w:t>
      </w:r>
      <w:r w:rsidRPr="00F014CF">
        <w:rPr>
          <w:rFonts w:ascii="Verdana" w:hAnsi="Verdana"/>
          <w:i/>
        </w:rPr>
        <w:t>6 (рис.1)</w:t>
      </w:r>
      <w:r>
        <w:rPr>
          <w:rFonts w:ascii="Verdana" w:hAnsi="Verdana"/>
        </w:rPr>
        <w:t xml:space="preserve"> для хранения кухонного инвентаря. Устройство можно установить на любой поверхности благодаря регулирующимся по высоте ножкам </w:t>
      </w:r>
      <w:r w:rsidRPr="00F014CF">
        <w:rPr>
          <w:rFonts w:ascii="Verdana" w:hAnsi="Verdana"/>
          <w:i/>
        </w:rPr>
        <w:t>7 (рис.1)</w:t>
      </w:r>
      <w:r>
        <w:rPr>
          <w:rFonts w:ascii="Verdana" w:hAnsi="Verdana"/>
        </w:rPr>
        <w:t xml:space="preserve">. </w:t>
      </w:r>
    </w:p>
    <w:p w14:paraId="0D2DBF12" w14:textId="77777777" w:rsidR="00F3708D" w:rsidRDefault="00F3708D" w:rsidP="00F6115C">
      <w:pPr>
        <w:spacing w:after="0"/>
        <w:ind w:left="-142" w:right="-143"/>
        <w:contextualSpacing/>
        <w:rPr>
          <w:rFonts w:ascii="Verdana" w:hAnsi="Verdana"/>
        </w:rPr>
      </w:pPr>
      <w:r>
        <w:rPr>
          <w:rFonts w:ascii="Verdana" w:hAnsi="Verdana"/>
        </w:rPr>
        <w:t>При необходимости устройство может комплектоваться чугунными</w:t>
      </w:r>
      <w:r w:rsidR="00F24AFB">
        <w:rPr>
          <w:rFonts w:ascii="Verdana" w:hAnsi="Verdana"/>
        </w:rPr>
        <w:t xml:space="preserve">, стальными </w:t>
      </w:r>
      <w:r w:rsidR="00F335FC">
        <w:rPr>
          <w:rFonts w:ascii="Verdana" w:hAnsi="Verdana"/>
        </w:rPr>
        <w:t xml:space="preserve">и нержавеющими </w:t>
      </w:r>
      <w:r>
        <w:rPr>
          <w:rFonts w:ascii="Verdana" w:hAnsi="Verdana"/>
        </w:rPr>
        <w:t xml:space="preserve">решетками для контактной жарки продукта </w:t>
      </w:r>
      <w:r w:rsidR="00487389">
        <w:rPr>
          <w:rFonts w:ascii="Verdana" w:hAnsi="Verdana"/>
        </w:rPr>
        <w:t>и откидной крышкой</w:t>
      </w:r>
      <w:r>
        <w:rPr>
          <w:rFonts w:ascii="Verdana" w:hAnsi="Verdana"/>
        </w:rPr>
        <w:t xml:space="preserve">.  </w:t>
      </w:r>
    </w:p>
    <w:p w14:paraId="2F07DF0C" w14:textId="77777777" w:rsidR="00F3708D" w:rsidRPr="00506A28" w:rsidRDefault="00F3708D" w:rsidP="00F6115C">
      <w:pPr>
        <w:spacing w:after="0"/>
        <w:ind w:left="-142"/>
        <w:jc w:val="center"/>
        <w:rPr>
          <w:rFonts w:ascii="Verdana" w:hAnsi="Verdana"/>
        </w:rPr>
      </w:pPr>
    </w:p>
    <w:p w14:paraId="5C048A1A" w14:textId="77777777" w:rsidR="00076DD9" w:rsidRPr="00076DD9" w:rsidRDefault="00076DD9" w:rsidP="00F6115C">
      <w:pPr>
        <w:spacing w:after="0"/>
        <w:ind w:left="-142" w:right="-143"/>
        <w:contextualSpacing/>
        <w:jc w:val="center"/>
        <w:rPr>
          <w:rFonts w:ascii="Verdana" w:hAnsi="Verdana"/>
          <w:b/>
        </w:rPr>
      </w:pPr>
      <w:r w:rsidRPr="00076DD9">
        <w:rPr>
          <w:rFonts w:ascii="Verdana" w:hAnsi="Verdana"/>
          <w:b/>
        </w:rPr>
        <w:t>3. Инструкция по монтажу</w:t>
      </w:r>
    </w:p>
    <w:p w14:paraId="3532F0DF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</w:rPr>
      </w:pPr>
    </w:p>
    <w:p w14:paraId="7E4F644A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 xml:space="preserve">Установка и подключение устройства должны производиться </w:t>
      </w:r>
      <w:r w:rsidRPr="00076DD9">
        <w:rPr>
          <w:rFonts w:ascii="Verdana" w:hAnsi="Verdana"/>
          <w:u w:val="single"/>
        </w:rPr>
        <w:t>только специалистами имеющими допуск к данному виду работ</w:t>
      </w:r>
      <w:r w:rsidRPr="00076DD9">
        <w:rPr>
          <w:rFonts w:ascii="Verdana" w:hAnsi="Verdana"/>
        </w:rPr>
        <w:t>.</w:t>
      </w:r>
    </w:p>
    <w:p w14:paraId="46C75D73" w14:textId="77777777" w:rsidR="00076DD9" w:rsidRPr="00076DD9" w:rsidRDefault="00732C7F" w:rsidP="00076DD9">
      <w:pPr>
        <w:ind w:left="-142" w:right="-143"/>
        <w:contextualSpacing/>
        <w:rPr>
          <w:rFonts w:ascii="Verdana" w:hAnsi="Verdana"/>
        </w:rPr>
      </w:pPr>
      <w:r>
        <w:rPr>
          <w:rFonts w:ascii="Verdana" w:hAnsi="Verdana"/>
        </w:rPr>
        <w:t>Устройство</w:t>
      </w:r>
      <w:r w:rsidR="00076DD9" w:rsidRPr="00076DD9">
        <w:rPr>
          <w:rFonts w:ascii="Verdana" w:hAnsi="Verdana"/>
        </w:rPr>
        <w:t xml:space="preserve"> должн</w:t>
      </w:r>
      <w:r>
        <w:rPr>
          <w:rFonts w:ascii="Verdana" w:hAnsi="Verdana"/>
        </w:rPr>
        <w:t>о</w:t>
      </w:r>
      <w:r w:rsidR="00076DD9" w:rsidRPr="00076DD9">
        <w:rPr>
          <w:rFonts w:ascii="Verdana" w:hAnsi="Verdana"/>
        </w:rPr>
        <w:t xml:space="preserve"> эксплуатироваться в отапливаемом и проветриваемом помещении с температурой окружающего воздуха от 5 до 40 ºС. При этом помещение должно отвечать следующим условиям:</w:t>
      </w:r>
    </w:p>
    <w:p w14:paraId="6958D446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Соответствующие электропитание и электрозащита;</w:t>
      </w:r>
    </w:p>
    <w:p w14:paraId="0FD476EC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Соответствующая вентиляция;</w:t>
      </w:r>
    </w:p>
    <w:p w14:paraId="64E2E804" w14:textId="77777777" w:rsid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Хорошее освещение.</w:t>
      </w:r>
    </w:p>
    <w:p w14:paraId="6FEBC8B4" w14:textId="77777777" w:rsidR="00E032A8" w:rsidRPr="00076DD9" w:rsidRDefault="00E032A8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</w:p>
    <w:p w14:paraId="437F86C5" w14:textId="77777777" w:rsidR="00076DD9" w:rsidRDefault="00076DD9" w:rsidP="00076DD9">
      <w:pPr>
        <w:ind w:left="-142" w:right="-143"/>
        <w:contextualSpacing/>
        <w:rPr>
          <w:rFonts w:ascii="Verdana" w:hAnsi="Verdana"/>
          <w:b/>
        </w:rPr>
      </w:pPr>
      <w:r w:rsidRPr="00076DD9">
        <w:rPr>
          <w:rFonts w:ascii="Verdana" w:hAnsi="Verdana"/>
          <w:b/>
        </w:rPr>
        <w:lastRenderedPageBreak/>
        <w:t>3.1. Распаковка</w:t>
      </w:r>
    </w:p>
    <w:p w14:paraId="0E620444" w14:textId="77777777" w:rsidR="00421D93" w:rsidRPr="00076DD9" w:rsidRDefault="00421D93" w:rsidP="00076DD9">
      <w:pPr>
        <w:ind w:left="-142" w:right="-143"/>
        <w:contextualSpacing/>
        <w:rPr>
          <w:rFonts w:ascii="Verdana" w:hAnsi="Verdana"/>
          <w:b/>
        </w:rPr>
      </w:pPr>
    </w:p>
    <w:p w14:paraId="614A703B" w14:textId="77777777" w:rsidR="00076DD9" w:rsidRPr="00076DD9" w:rsidRDefault="00076DD9" w:rsidP="00076DD9">
      <w:pPr>
        <w:tabs>
          <w:tab w:val="left" w:pos="0"/>
        </w:tabs>
        <w:spacing w:after="0"/>
        <w:ind w:left="-142" w:right="-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Удалите защитную пленку и упаковочные материалы из всех отсеков устройства.</w:t>
      </w:r>
    </w:p>
    <w:p w14:paraId="7FC064DE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 xml:space="preserve">Убедитесь в том, что устройство не повреждено во время транспортировки. Если у вас возникли сомнения, обратитесь к специалистам, прежде чем начать эксплуатацию прибора. </w:t>
      </w:r>
    </w:p>
    <w:p w14:paraId="12EA85E6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Внимательно прочтите информацию, указанную на шильдике, расположенном на корпусе устройства и настоящее руководство по эксплуатации.</w:t>
      </w:r>
    </w:p>
    <w:p w14:paraId="4A1F75BC" w14:textId="77777777" w:rsid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 xml:space="preserve">Вымойте корпус, </w:t>
      </w:r>
      <w:r w:rsidR="00E94AF3">
        <w:rPr>
          <w:rFonts w:ascii="Verdana" w:hAnsi="Verdana"/>
        </w:rPr>
        <w:t>направляющие</w:t>
      </w:r>
      <w:r w:rsidR="00B970B4">
        <w:rPr>
          <w:rFonts w:ascii="Verdana" w:hAnsi="Verdana"/>
        </w:rPr>
        <w:t xml:space="preserve">, шампуры </w:t>
      </w:r>
      <w:r w:rsidR="00E94AF3">
        <w:rPr>
          <w:rFonts w:ascii="Verdana" w:hAnsi="Verdana"/>
        </w:rPr>
        <w:t xml:space="preserve">и </w:t>
      </w:r>
      <w:r w:rsidRPr="00076DD9">
        <w:rPr>
          <w:rFonts w:ascii="Verdana" w:hAnsi="Verdana"/>
        </w:rPr>
        <w:t>поддоны-</w:t>
      </w:r>
      <w:proofErr w:type="spellStart"/>
      <w:r w:rsidRPr="00076DD9">
        <w:rPr>
          <w:rFonts w:ascii="Verdana" w:hAnsi="Verdana"/>
        </w:rPr>
        <w:t>жиросборники</w:t>
      </w:r>
      <w:proofErr w:type="spellEnd"/>
      <w:r w:rsidRPr="00076DD9">
        <w:rPr>
          <w:rFonts w:ascii="Verdana" w:hAnsi="Verdana"/>
        </w:rPr>
        <w:t xml:space="preserve"> теплой водой с моющим средством, чтобы удалить консервирующие вещества (см. п.5). </w:t>
      </w:r>
    </w:p>
    <w:p w14:paraId="33F49B71" w14:textId="77777777" w:rsidR="00580475" w:rsidRPr="00580475" w:rsidRDefault="00580475" w:rsidP="00580475">
      <w:pPr>
        <w:numPr>
          <w:ilvl w:val="0"/>
          <w:numId w:val="18"/>
        </w:numPr>
        <w:tabs>
          <w:tab w:val="left" w:pos="0"/>
        </w:tabs>
        <w:ind w:left="0" w:right="-143" w:hanging="142"/>
        <w:contextualSpacing/>
        <w:rPr>
          <w:rFonts w:ascii="Verdana" w:hAnsi="Verdana"/>
        </w:rPr>
      </w:pPr>
      <w:r w:rsidRPr="00580475">
        <w:rPr>
          <w:rFonts w:ascii="Verdana" w:hAnsi="Verdana"/>
        </w:rPr>
        <w:t xml:space="preserve">Если </w:t>
      </w:r>
      <w:r w:rsidR="00E94AF3">
        <w:rPr>
          <w:rFonts w:ascii="Verdana" w:hAnsi="Verdana"/>
        </w:rPr>
        <w:t>устройство</w:t>
      </w:r>
      <w:r w:rsidRPr="00580475">
        <w:rPr>
          <w:rFonts w:ascii="Verdana" w:hAnsi="Verdana"/>
        </w:rPr>
        <w:t xml:space="preserve"> был</w:t>
      </w:r>
      <w:r w:rsidR="00E94AF3">
        <w:rPr>
          <w:rFonts w:ascii="Verdana" w:hAnsi="Verdana"/>
        </w:rPr>
        <w:t>о</w:t>
      </w:r>
      <w:r w:rsidRPr="00580475">
        <w:rPr>
          <w:rFonts w:ascii="Verdana" w:hAnsi="Verdana"/>
        </w:rPr>
        <w:t xml:space="preserve"> занесен</w:t>
      </w:r>
      <w:r w:rsidR="00E94AF3">
        <w:rPr>
          <w:rFonts w:ascii="Verdana" w:hAnsi="Verdana"/>
        </w:rPr>
        <w:t>о</w:t>
      </w:r>
      <w:r w:rsidRPr="00580475">
        <w:rPr>
          <w:rFonts w:ascii="Verdana" w:hAnsi="Verdana"/>
        </w:rPr>
        <w:t xml:space="preserve"> в помещение с холодной улицы или склада, необходимо, чтобы он</w:t>
      </w:r>
      <w:r w:rsidR="00E94AF3">
        <w:rPr>
          <w:rFonts w:ascii="Verdana" w:hAnsi="Verdana"/>
        </w:rPr>
        <w:t>о</w:t>
      </w:r>
      <w:r w:rsidRPr="00580475">
        <w:rPr>
          <w:rFonts w:ascii="Verdana" w:hAnsi="Verdana"/>
        </w:rPr>
        <w:t xml:space="preserve"> простоял</w:t>
      </w:r>
      <w:r w:rsidR="00E94AF3">
        <w:rPr>
          <w:rFonts w:ascii="Verdana" w:hAnsi="Verdana"/>
        </w:rPr>
        <w:t>о</w:t>
      </w:r>
      <w:r w:rsidRPr="00580475">
        <w:rPr>
          <w:rFonts w:ascii="Verdana" w:hAnsi="Verdana"/>
        </w:rPr>
        <w:t xml:space="preserve"> в теплом помещении не менее 6 часов перед началом его эксплуатации, в противном случае конденсат, который появляется на нагревательных элементах и электронике при перепаде температур, может вывести </w:t>
      </w:r>
      <w:r w:rsidR="00E94AF3">
        <w:rPr>
          <w:rFonts w:ascii="Verdana" w:hAnsi="Verdana"/>
        </w:rPr>
        <w:t>аппарат</w:t>
      </w:r>
      <w:r w:rsidRPr="00580475">
        <w:rPr>
          <w:rFonts w:ascii="Verdana" w:hAnsi="Verdana"/>
        </w:rPr>
        <w:t xml:space="preserve"> из строя. </w:t>
      </w:r>
    </w:p>
    <w:p w14:paraId="49FC1857" w14:textId="77777777" w:rsidR="00076DD9" w:rsidRPr="00076DD9" w:rsidRDefault="00076DD9" w:rsidP="00076DD9">
      <w:pPr>
        <w:tabs>
          <w:tab w:val="left" w:pos="142"/>
        </w:tabs>
        <w:ind w:left="-142" w:right="-143"/>
        <w:contextualSpacing/>
        <w:rPr>
          <w:rFonts w:ascii="Verdana" w:hAnsi="Verdana"/>
        </w:rPr>
      </w:pPr>
    </w:p>
    <w:p w14:paraId="673E96B9" w14:textId="77777777" w:rsidR="00076DD9" w:rsidRDefault="00076DD9" w:rsidP="00076DD9">
      <w:pPr>
        <w:ind w:left="-142" w:right="-143"/>
        <w:contextualSpacing/>
        <w:rPr>
          <w:rFonts w:ascii="Verdana" w:hAnsi="Verdana"/>
          <w:b/>
        </w:rPr>
      </w:pPr>
      <w:r w:rsidRPr="00076DD9">
        <w:rPr>
          <w:rFonts w:ascii="Verdana" w:hAnsi="Verdana"/>
          <w:b/>
        </w:rPr>
        <w:t>3.2. Установка</w:t>
      </w:r>
    </w:p>
    <w:p w14:paraId="67291E3B" w14:textId="77777777" w:rsidR="00421D93" w:rsidRPr="00076DD9" w:rsidRDefault="00421D93" w:rsidP="00076DD9">
      <w:pPr>
        <w:ind w:left="-142" w:right="-143"/>
        <w:contextualSpacing/>
        <w:rPr>
          <w:rFonts w:ascii="Verdana" w:hAnsi="Verdana"/>
          <w:b/>
        </w:rPr>
      </w:pPr>
    </w:p>
    <w:p w14:paraId="2F79B445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 xml:space="preserve">Установка </w:t>
      </w:r>
      <w:r w:rsidR="00D77F5D">
        <w:rPr>
          <w:rFonts w:ascii="Verdana" w:hAnsi="Verdana"/>
        </w:rPr>
        <w:t>устройства</w:t>
      </w:r>
      <w:r w:rsidRPr="00076DD9">
        <w:rPr>
          <w:rFonts w:ascii="Verdana" w:hAnsi="Verdana"/>
        </w:rPr>
        <w:t xml:space="preserve"> производится квалифицированными специалистами в соответствии с действующими нормами и правилами техники безопасности:</w:t>
      </w:r>
    </w:p>
    <w:p w14:paraId="6B05980D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</w:r>
      <w:r w:rsidR="00D77F5D">
        <w:rPr>
          <w:rFonts w:ascii="Verdana" w:hAnsi="Verdana"/>
        </w:rPr>
        <w:t>Шашлычницу</w:t>
      </w:r>
      <w:r w:rsidRPr="00076DD9">
        <w:rPr>
          <w:rFonts w:ascii="Verdana" w:hAnsi="Verdana"/>
        </w:rPr>
        <w:t xml:space="preserve"> можно использовать как отдельно, так и в линейке другого профессионального оборудования.</w:t>
      </w:r>
    </w:p>
    <w:p w14:paraId="50A71485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 xml:space="preserve">Устройство должно быть установлено на твердой, </w:t>
      </w:r>
      <w:r w:rsidR="002A440D">
        <w:rPr>
          <w:rFonts w:ascii="Verdana" w:hAnsi="Verdana"/>
        </w:rPr>
        <w:t>ровной</w:t>
      </w:r>
      <w:r w:rsidRPr="00076DD9">
        <w:rPr>
          <w:rFonts w:ascii="Verdana" w:hAnsi="Verdana"/>
        </w:rPr>
        <w:t>, негорючей поверхности</w:t>
      </w:r>
      <w:r w:rsidR="002A440D">
        <w:rPr>
          <w:rFonts w:ascii="Verdana" w:hAnsi="Verdana"/>
        </w:rPr>
        <w:t xml:space="preserve"> (</w:t>
      </w:r>
      <w:r w:rsidR="002A440D" w:rsidRPr="00E157AD">
        <w:rPr>
          <w:rFonts w:ascii="Verdana" w:hAnsi="Verdana"/>
          <w:color w:val="000000"/>
          <w:shd w:val="clear" w:color="auto" w:fill="FFFFFF"/>
        </w:rPr>
        <w:t>керамическая плитка, коррозионностойкая сталь и т.п.</w:t>
      </w:r>
      <w:r w:rsidR="002A440D">
        <w:rPr>
          <w:rFonts w:ascii="Verdana" w:hAnsi="Verdana"/>
        </w:rPr>
        <w:t>)</w:t>
      </w:r>
      <w:r w:rsidRPr="00076DD9">
        <w:rPr>
          <w:rFonts w:ascii="Verdana" w:hAnsi="Verdana"/>
        </w:rPr>
        <w:t>. С помощью регулируемых по высоте ножек оно устанавливается горизонтально с наклоном стола не более 5º.</w:t>
      </w:r>
    </w:p>
    <w:p w14:paraId="34CB1E70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="002A440D">
        <w:rPr>
          <w:rFonts w:ascii="Verdana" w:hAnsi="Verdana"/>
        </w:rPr>
        <w:t>Устройство долж</w:t>
      </w:r>
      <w:r w:rsidRPr="00076DD9">
        <w:rPr>
          <w:rFonts w:ascii="Verdana" w:hAnsi="Verdana"/>
        </w:rPr>
        <w:t>н</w:t>
      </w:r>
      <w:r w:rsidR="002A440D">
        <w:rPr>
          <w:rFonts w:ascii="Verdana" w:hAnsi="Verdana"/>
        </w:rPr>
        <w:t>о</w:t>
      </w:r>
      <w:r w:rsidRPr="00076DD9">
        <w:rPr>
          <w:rFonts w:ascii="Verdana" w:hAnsi="Verdana"/>
        </w:rPr>
        <w:t xml:space="preserve"> быть установлен</w:t>
      </w:r>
      <w:r w:rsidR="002A440D">
        <w:rPr>
          <w:rFonts w:ascii="Verdana" w:hAnsi="Verdana"/>
        </w:rPr>
        <w:t>о</w:t>
      </w:r>
      <w:r w:rsidRPr="00076DD9">
        <w:rPr>
          <w:rFonts w:ascii="Verdana" w:hAnsi="Verdana"/>
        </w:rPr>
        <w:t xml:space="preserve"> таким образом, чтобы обеспечить свободный доступ к лицевой панели. Расстояние от </w:t>
      </w:r>
      <w:r w:rsidR="005648C9">
        <w:rPr>
          <w:rFonts w:ascii="Verdana" w:hAnsi="Verdana"/>
        </w:rPr>
        <w:t>него</w:t>
      </w:r>
      <w:r w:rsidRPr="00076DD9">
        <w:rPr>
          <w:rFonts w:ascii="Verdana" w:hAnsi="Verdana"/>
        </w:rPr>
        <w:t xml:space="preserve"> до любых горючих веществ должно быть не менее 1 м.</w:t>
      </w:r>
    </w:p>
    <w:p w14:paraId="6F5B8CA5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 xml:space="preserve">При установке </w:t>
      </w:r>
      <w:r w:rsidR="005648C9">
        <w:rPr>
          <w:rFonts w:ascii="Verdana" w:hAnsi="Verdana"/>
        </w:rPr>
        <w:t>устройства</w:t>
      </w:r>
      <w:r w:rsidRPr="00076DD9">
        <w:rPr>
          <w:rFonts w:ascii="Verdana" w:hAnsi="Verdana"/>
        </w:rPr>
        <w:t xml:space="preserve"> должны соблюдаться правила пожарной безопасности.</w:t>
      </w:r>
    </w:p>
    <w:p w14:paraId="262F8D9B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 xml:space="preserve">Никакие конструктивные изменения </w:t>
      </w:r>
      <w:proofErr w:type="spellStart"/>
      <w:r w:rsidR="005648C9">
        <w:rPr>
          <w:rFonts w:ascii="Verdana" w:hAnsi="Verdana"/>
        </w:rPr>
        <w:t>шашалычницы</w:t>
      </w:r>
      <w:proofErr w:type="spellEnd"/>
      <w:r w:rsidRPr="00076DD9">
        <w:rPr>
          <w:rFonts w:ascii="Verdana" w:hAnsi="Verdana"/>
        </w:rPr>
        <w:t xml:space="preserve"> не допустимы.</w:t>
      </w:r>
    </w:p>
    <w:p w14:paraId="095829EF" w14:textId="77777777" w:rsidR="00076DD9" w:rsidRP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 xml:space="preserve">Силовой кабель ни в коем случае не должен соприкасаться с раскаленными элементами </w:t>
      </w:r>
      <w:r w:rsidR="005648C9">
        <w:rPr>
          <w:rFonts w:ascii="Verdana" w:hAnsi="Verdana"/>
        </w:rPr>
        <w:t>устройства</w:t>
      </w:r>
      <w:r w:rsidRPr="00076DD9">
        <w:rPr>
          <w:rFonts w:ascii="Verdana" w:hAnsi="Verdana"/>
        </w:rPr>
        <w:t>.</w:t>
      </w:r>
    </w:p>
    <w:p w14:paraId="164D7943" w14:textId="77777777" w:rsidR="00076DD9" w:rsidRPr="00076DD9" w:rsidRDefault="00076DD9" w:rsidP="00076DD9">
      <w:pPr>
        <w:ind w:right="-143"/>
        <w:contextualSpacing/>
        <w:rPr>
          <w:rFonts w:ascii="Verdana" w:hAnsi="Verdana"/>
        </w:rPr>
      </w:pPr>
    </w:p>
    <w:p w14:paraId="3531C519" w14:textId="77777777" w:rsidR="00076DD9" w:rsidRDefault="00076DD9" w:rsidP="00A32699">
      <w:pPr>
        <w:ind w:right="-143" w:hanging="142"/>
        <w:contextualSpacing/>
        <w:rPr>
          <w:rFonts w:ascii="Verdana" w:hAnsi="Verdana"/>
          <w:b/>
        </w:rPr>
      </w:pPr>
      <w:r w:rsidRPr="00076DD9">
        <w:rPr>
          <w:rFonts w:ascii="Verdana" w:hAnsi="Verdana"/>
          <w:b/>
        </w:rPr>
        <w:t>3.3. Подключение</w:t>
      </w:r>
    </w:p>
    <w:p w14:paraId="51632E0B" w14:textId="77777777" w:rsidR="00421D93" w:rsidRPr="00076DD9" w:rsidRDefault="00421D93" w:rsidP="00A32699">
      <w:pPr>
        <w:ind w:right="-143" w:hanging="142"/>
        <w:contextualSpacing/>
        <w:rPr>
          <w:rFonts w:ascii="Verdana" w:hAnsi="Verdana"/>
          <w:b/>
        </w:rPr>
      </w:pPr>
    </w:p>
    <w:p w14:paraId="64EA2D4B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 xml:space="preserve">При подключении </w:t>
      </w:r>
      <w:r w:rsidR="00DB6641">
        <w:rPr>
          <w:rFonts w:ascii="Verdana" w:hAnsi="Verdana"/>
        </w:rPr>
        <w:t>устройства</w:t>
      </w:r>
      <w:r w:rsidRPr="00076DD9">
        <w:rPr>
          <w:rFonts w:ascii="Verdana" w:hAnsi="Verdana"/>
        </w:rPr>
        <w:t xml:space="preserve"> соблюдайте следующие условия:</w:t>
      </w:r>
    </w:p>
    <w:p w14:paraId="06D87329" w14:textId="77777777" w:rsidR="00076DD9" w:rsidRPr="00076DD9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правила пожарной безопасности;</w:t>
      </w:r>
    </w:p>
    <w:p w14:paraId="38C6A85D" w14:textId="77777777" w:rsidR="00076DD9" w:rsidRPr="00076DD9" w:rsidRDefault="00076DD9" w:rsidP="00076DD9">
      <w:pPr>
        <w:tabs>
          <w:tab w:val="left" w:pos="0"/>
          <w:tab w:val="left" w:pos="142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правила техники безопасности, охраны здоровья и окружающей среды во время работы;</w:t>
      </w:r>
    </w:p>
    <w:p w14:paraId="3835C1AA" w14:textId="77777777" w:rsidR="00076DD9" w:rsidRPr="00076DD9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нормативы электропитания.</w:t>
      </w:r>
    </w:p>
    <w:p w14:paraId="01537459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</w:p>
    <w:p w14:paraId="79A328C9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Персонал, устанавливающий оборудование должен:</w:t>
      </w:r>
    </w:p>
    <w:p w14:paraId="0360988B" w14:textId="77777777" w:rsidR="00076DD9" w:rsidRPr="00076DD9" w:rsidRDefault="00076DD9" w:rsidP="00076DD9">
      <w:pPr>
        <w:tabs>
          <w:tab w:val="left" w:pos="0"/>
          <w:tab w:val="left" w:pos="142"/>
        </w:tabs>
        <w:ind w:right="-143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Ознакомиться с настоящим руководством и информацией на шильдике, расположенном на корпусе прибора.</w:t>
      </w:r>
    </w:p>
    <w:p w14:paraId="2BC8AC58" w14:textId="77777777" w:rsidR="00076DD9" w:rsidRPr="00076DD9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Проверить правильность функционирования всех элементов устройства.</w:t>
      </w:r>
    </w:p>
    <w:p w14:paraId="4C886703" w14:textId="77777777" w:rsidR="00076DD9" w:rsidRPr="00076DD9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Ознакомить конечного пользователя с руководством по эксплуатации.</w:t>
      </w:r>
    </w:p>
    <w:p w14:paraId="27E4BD07" w14:textId="77777777" w:rsidR="00076DD9" w:rsidRPr="00076DD9" w:rsidRDefault="00076DD9" w:rsidP="00076DD9">
      <w:pPr>
        <w:ind w:right="-143"/>
        <w:contextualSpacing/>
        <w:rPr>
          <w:rFonts w:ascii="Verdana" w:hAnsi="Verdana"/>
        </w:rPr>
      </w:pPr>
    </w:p>
    <w:p w14:paraId="0D346E58" w14:textId="77777777" w:rsidR="00076DD9" w:rsidRPr="00076DD9" w:rsidRDefault="00076DD9" w:rsidP="00076DD9">
      <w:pPr>
        <w:ind w:right="-143" w:hanging="142"/>
        <w:contextualSpacing/>
        <w:rPr>
          <w:rFonts w:ascii="Verdana" w:hAnsi="Verdana"/>
          <w:b/>
        </w:rPr>
      </w:pPr>
      <w:r w:rsidRPr="00076DD9">
        <w:rPr>
          <w:rFonts w:ascii="Verdana" w:hAnsi="Verdana"/>
          <w:b/>
        </w:rPr>
        <w:lastRenderedPageBreak/>
        <w:t>3.3.1. Вентиляция</w:t>
      </w:r>
    </w:p>
    <w:p w14:paraId="2F79CD4F" w14:textId="77777777" w:rsidR="00076DD9" w:rsidRPr="00076DD9" w:rsidRDefault="00076DD9" w:rsidP="00076DD9">
      <w:pPr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 xml:space="preserve">Установка </w:t>
      </w:r>
      <w:r w:rsidR="00DB6641">
        <w:rPr>
          <w:rFonts w:ascii="Verdana" w:hAnsi="Verdana"/>
        </w:rPr>
        <w:t>шашлычницы</w:t>
      </w:r>
      <w:r w:rsidRPr="00076DD9">
        <w:rPr>
          <w:rFonts w:ascii="Verdana" w:hAnsi="Verdana"/>
        </w:rPr>
        <w:t xml:space="preserve"> разрешена только в хорошо проветриваемых помещениях:</w:t>
      </w:r>
    </w:p>
    <w:p w14:paraId="6EC61109" w14:textId="77777777" w:rsidR="00076DD9" w:rsidRPr="00076DD9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>Помещение должно иметь соответствующую вентиляцию.</w:t>
      </w:r>
    </w:p>
    <w:p w14:paraId="3F886F18" w14:textId="77777777" w:rsidR="00076DD9" w:rsidRPr="00076DD9" w:rsidRDefault="00076DD9" w:rsidP="00076DD9">
      <w:pPr>
        <w:tabs>
          <w:tab w:val="left" w:pos="0"/>
        </w:tabs>
        <w:spacing w:after="0"/>
        <w:ind w:right="-142" w:hanging="142"/>
        <w:contextualSpacing/>
        <w:rPr>
          <w:rFonts w:ascii="Verdana" w:hAnsi="Verdana"/>
        </w:rPr>
      </w:pPr>
      <w:r w:rsidRPr="00076DD9">
        <w:rPr>
          <w:rFonts w:ascii="Verdana" w:hAnsi="Verdana"/>
        </w:rPr>
        <w:t>•</w:t>
      </w:r>
      <w:r w:rsidRPr="00076DD9">
        <w:rPr>
          <w:rFonts w:ascii="Verdana" w:hAnsi="Verdana"/>
        </w:rPr>
        <w:tab/>
        <w:t xml:space="preserve">Над аппаратом может быть установлена местная вытяжная вентиляция. Размеры зонта вытяжной вентиляции должны минимум на 10 см превышать габариты </w:t>
      </w:r>
      <w:r w:rsidR="00DB6641">
        <w:rPr>
          <w:rFonts w:ascii="Verdana" w:hAnsi="Verdana"/>
        </w:rPr>
        <w:t>аппарата</w:t>
      </w:r>
      <w:r w:rsidRPr="00076DD9">
        <w:rPr>
          <w:rFonts w:ascii="Verdana" w:hAnsi="Verdana"/>
        </w:rPr>
        <w:t xml:space="preserve">, как по ширине, так и по глубине. Зонт должен размещается на высоте не более 1-го метра от верхней плоскости устройства. </w:t>
      </w:r>
    </w:p>
    <w:p w14:paraId="701ACA0D" w14:textId="77777777" w:rsidR="00076DD9" w:rsidRPr="00076DD9" w:rsidRDefault="00076DD9" w:rsidP="00076DD9">
      <w:pPr>
        <w:pStyle w:val="a7"/>
        <w:numPr>
          <w:ilvl w:val="0"/>
          <w:numId w:val="4"/>
        </w:numPr>
        <w:tabs>
          <w:tab w:val="left" w:pos="0"/>
        </w:tabs>
        <w:spacing w:after="0"/>
        <w:ind w:left="0" w:right="-142" w:hanging="142"/>
        <w:rPr>
          <w:rFonts w:ascii="Verdana" w:hAnsi="Verdana"/>
          <w:color w:val="000000"/>
          <w:shd w:val="clear" w:color="auto" w:fill="FFFFFF"/>
        </w:rPr>
      </w:pPr>
      <w:r w:rsidRPr="00076DD9">
        <w:rPr>
          <w:rFonts w:ascii="Verdana" w:hAnsi="Verdana"/>
          <w:color w:val="000000"/>
          <w:shd w:val="clear" w:color="auto" w:fill="FFFFFF"/>
        </w:rPr>
        <w:t>Производительность местной приточно-вытяжной вентиляции должна определяться расчетом, исходя из санитарных требований к воздушной среде помещения, в котором устанавливается аппарат и, учитывая его технические характеристики (см. таблицу 1).</w:t>
      </w:r>
    </w:p>
    <w:p w14:paraId="4EC648DC" w14:textId="77777777" w:rsidR="00801574" w:rsidRPr="00801574" w:rsidRDefault="00801574" w:rsidP="00801574">
      <w:pPr>
        <w:pStyle w:val="a7"/>
        <w:numPr>
          <w:ilvl w:val="0"/>
          <w:numId w:val="3"/>
        </w:numPr>
        <w:tabs>
          <w:tab w:val="left" w:pos="0"/>
        </w:tabs>
        <w:ind w:left="0" w:right="-143" w:hanging="142"/>
        <w:rPr>
          <w:rFonts w:ascii="Verdana" w:hAnsi="Verdana"/>
        </w:rPr>
      </w:pPr>
      <w:r w:rsidRPr="00801574">
        <w:rPr>
          <w:rFonts w:ascii="Verdana" w:hAnsi="Verdana"/>
        </w:rPr>
        <w:t xml:space="preserve">Воздуховоды и фильтры </w:t>
      </w:r>
      <w:r w:rsidR="00DA4109">
        <w:rPr>
          <w:rFonts w:ascii="Verdana" w:hAnsi="Verdana"/>
        </w:rPr>
        <w:t xml:space="preserve">в помещении </w:t>
      </w:r>
      <w:r w:rsidRPr="00801574">
        <w:rPr>
          <w:rFonts w:ascii="Verdana" w:hAnsi="Verdana"/>
        </w:rPr>
        <w:t>должны регулярно чиститься.</w:t>
      </w:r>
    </w:p>
    <w:p w14:paraId="27E60EBE" w14:textId="77777777" w:rsidR="00801574" w:rsidRPr="00801574" w:rsidRDefault="00801574" w:rsidP="00801574">
      <w:pPr>
        <w:pStyle w:val="a7"/>
        <w:ind w:left="-142" w:right="-143"/>
        <w:rPr>
          <w:rFonts w:ascii="Verdana" w:hAnsi="Verdana"/>
        </w:rPr>
      </w:pPr>
      <w:r w:rsidRPr="00801574">
        <w:rPr>
          <w:rFonts w:ascii="Verdana" w:hAnsi="Verdana"/>
        </w:rPr>
        <w:t>Недостаточная вентиляция помещения может привести к удушью. Запрещается загромождать вентиляционные каналы и отдушины в помещениях, где установлено тепловое оборудование.</w:t>
      </w:r>
    </w:p>
    <w:p w14:paraId="3FD05B4D" w14:textId="77777777" w:rsidR="00801574" w:rsidRPr="00801574" w:rsidRDefault="00801574" w:rsidP="00801574">
      <w:pPr>
        <w:ind w:left="-142" w:right="-143"/>
        <w:contextualSpacing/>
        <w:rPr>
          <w:rFonts w:ascii="Verdana" w:hAnsi="Verdana"/>
          <w:b/>
        </w:rPr>
      </w:pPr>
      <w:r w:rsidRPr="00801574">
        <w:rPr>
          <w:rFonts w:ascii="Verdana" w:hAnsi="Verdana"/>
          <w:b/>
        </w:rPr>
        <w:t xml:space="preserve">3.3.2. </w:t>
      </w:r>
      <w:proofErr w:type="spellStart"/>
      <w:r w:rsidRPr="00801574">
        <w:rPr>
          <w:rFonts w:ascii="Verdana" w:hAnsi="Verdana"/>
          <w:b/>
        </w:rPr>
        <w:t>Электроподключение</w:t>
      </w:r>
      <w:proofErr w:type="spellEnd"/>
    </w:p>
    <w:p w14:paraId="374B6F5E" w14:textId="77777777" w:rsidR="00801574" w:rsidRPr="00801574" w:rsidRDefault="00801574" w:rsidP="00801574">
      <w:pPr>
        <w:ind w:left="-142" w:right="-143"/>
        <w:contextualSpacing/>
        <w:rPr>
          <w:rFonts w:ascii="Verdana" w:hAnsi="Verdana"/>
        </w:rPr>
      </w:pPr>
      <w:r w:rsidRPr="00801574">
        <w:rPr>
          <w:rFonts w:ascii="Verdana" w:hAnsi="Verdana"/>
        </w:rPr>
        <w:t>Электрическ</w:t>
      </w:r>
      <w:r w:rsidR="004C33C9">
        <w:rPr>
          <w:rFonts w:ascii="Verdana" w:hAnsi="Verdana"/>
        </w:rPr>
        <w:t>ая</w:t>
      </w:r>
      <w:r w:rsidRPr="00801574">
        <w:rPr>
          <w:rFonts w:ascii="Verdana" w:hAnsi="Verdana"/>
        </w:rPr>
        <w:t xml:space="preserve"> </w:t>
      </w:r>
      <w:r w:rsidR="004C33C9">
        <w:rPr>
          <w:rFonts w:ascii="Verdana" w:hAnsi="Verdana"/>
        </w:rPr>
        <w:t>шашлычница</w:t>
      </w:r>
      <w:r w:rsidRPr="00801574">
        <w:rPr>
          <w:rFonts w:ascii="Verdana" w:hAnsi="Verdana"/>
        </w:rPr>
        <w:t xml:space="preserve"> со стандартным электропитанием 3L+N+PE~50Гц 380В имеет кабель </w:t>
      </w:r>
      <w:r w:rsidR="00831FE9">
        <w:rPr>
          <w:rFonts w:ascii="Verdana" w:hAnsi="Verdana"/>
        </w:rPr>
        <w:t>5х2,5 мм</w:t>
      </w:r>
      <w:r w:rsidR="00831FE9" w:rsidRPr="00831FE9">
        <w:rPr>
          <w:rFonts w:ascii="Verdana" w:hAnsi="Verdana"/>
          <w:vertAlign w:val="superscript"/>
        </w:rPr>
        <w:t>2</w:t>
      </w:r>
      <w:r w:rsidR="00831FE9">
        <w:rPr>
          <w:rFonts w:ascii="Verdana" w:hAnsi="Verdana"/>
        </w:rPr>
        <w:t xml:space="preserve"> </w:t>
      </w:r>
      <w:r w:rsidRPr="00801574">
        <w:rPr>
          <w:rFonts w:ascii="Verdana" w:hAnsi="Verdana"/>
        </w:rPr>
        <w:t xml:space="preserve">длиной </w:t>
      </w:r>
      <w:r w:rsidR="00DD441C">
        <w:rPr>
          <w:rFonts w:ascii="Verdana" w:hAnsi="Verdana"/>
        </w:rPr>
        <w:t>1,5</w:t>
      </w:r>
      <w:r w:rsidRPr="00801574">
        <w:rPr>
          <w:rFonts w:ascii="Verdana" w:hAnsi="Verdana"/>
        </w:rPr>
        <w:t xml:space="preserve"> м со штепселем 3L+N+PE </w:t>
      </w:r>
      <w:r w:rsidR="001801FF">
        <w:rPr>
          <w:rFonts w:ascii="Verdana" w:hAnsi="Verdana"/>
        </w:rPr>
        <w:t>32А</w:t>
      </w:r>
      <w:r w:rsidR="00A42FD2">
        <w:rPr>
          <w:rFonts w:ascii="Verdana" w:hAnsi="Verdana"/>
        </w:rPr>
        <w:t xml:space="preserve"> (либо 2 кабеля</w:t>
      </w:r>
      <w:r w:rsidR="00A42FD2" w:rsidRPr="00801574">
        <w:rPr>
          <w:rFonts w:ascii="Verdana" w:hAnsi="Verdana"/>
        </w:rPr>
        <w:t xml:space="preserve"> </w:t>
      </w:r>
      <w:r w:rsidR="00A42FD2">
        <w:rPr>
          <w:rFonts w:ascii="Verdana" w:hAnsi="Verdana"/>
        </w:rPr>
        <w:t>для устройств, имеющих свыше 3 зон нагрева)</w:t>
      </w:r>
      <w:r w:rsidRPr="00801574">
        <w:rPr>
          <w:rFonts w:ascii="Verdana" w:hAnsi="Verdana"/>
        </w:rPr>
        <w:t>.</w:t>
      </w:r>
    </w:p>
    <w:p w14:paraId="63FC2D2E" w14:textId="77777777" w:rsidR="00801574" w:rsidRPr="00801574" w:rsidRDefault="00801574" w:rsidP="00801574">
      <w:pPr>
        <w:ind w:left="-142" w:right="-143"/>
        <w:contextualSpacing/>
        <w:rPr>
          <w:rFonts w:ascii="Verdana" w:hAnsi="Verdana"/>
        </w:rPr>
      </w:pPr>
    </w:p>
    <w:p w14:paraId="5C5E3B37" w14:textId="77777777" w:rsidR="00801574" w:rsidRPr="00801574" w:rsidRDefault="00801574" w:rsidP="00801574">
      <w:pPr>
        <w:ind w:left="-142" w:right="-143"/>
        <w:contextualSpacing/>
        <w:rPr>
          <w:rFonts w:ascii="Verdana" w:hAnsi="Verdana"/>
        </w:rPr>
      </w:pPr>
      <w:r w:rsidRPr="00801574">
        <w:rPr>
          <w:rFonts w:ascii="Verdana" w:hAnsi="Verdana"/>
        </w:rPr>
        <w:t>При подключении устройства к электросети:</w:t>
      </w:r>
    </w:p>
    <w:p w14:paraId="26129056" w14:textId="77777777" w:rsidR="00801574" w:rsidRPr="00801574" w:rsidRDefault="00801574" w:rsidP="00801574">
      <w:pPr>
        <w:pStyle w:val="a7"/>
        <w:numPr>
          <w:ilvl w:val="0"/>
          <w:numId w:val="5"/>
        </w:numPr>
        <w:tabs>
          <w:tab w:val="left" w:pos="0"/>
        </w:tabs>
        <w:ind w:left="0" w:right="-143" w:hanging="142"/>
        <w:rPr>
          <w:rFonts w:ascii="Verdana" w:hAnsi="Verdana"/>
        </w:rPr>
      </w:pPr>
      <w:r w:rsidRPr="00801574">
        <w:rPr>
          <w:rFonts w:ascii="Verdana" w:hAnsi="Verdana"/>
        </w:rPr>
        <w:t>Убедитесь, что в подводящей электропроводке соответствующее напряжение (см. табл. 1 или информацию на шильдике, расположенном на корпусе прибора).</w:t>
      </w:r>
    </w:p>
    <w:p w14:paraId="3138078A" w14:textId="77777777" w:rsidR="00801574" w:rsidRPr="00801574" w:rsidRDefault="00801574" w:rsidP="00801574">
      <w:pPr>
        <w:pStyle w:val="a7"/>
        <w:numPr>
          <w:ilvl w:val="0"/>
          <w:numId w:val="5"/>
        </w:numPr>
        <w:tabs>
          <w:tab w:val="left" w:pos="0"/>
        </w:tabs>
        <w:ind w:left="-142" w:right="-143" w:firstLine="0"/>
        <w:rPr>
          <w:rFonts w:ascii="Verdana" w:hAnsi="Verdana"/>
        </w:rPr>
      </w:pPr>
      <w:r w:rsidRPr="00801574">
        <w:rPr>
          <w:rFonts w:ascii="Verdana" w:hAnsi="Verdana"/>
        </w:rPr>
        <w:t>Убедитесь, что розетка соответствует штепселю.</w:t>
      </w:r>
    </w:p>
    <w:p w14:paraId="4D85F9DF" w14:textId="77777777" w:rsidR="00801574" w:rsidRDefault="00801574" w:rsidP="00801574">
      <w:pPr>
        <w:pStyle w:val="a7"/>
        <w:numPr>
          <w:ilvl w:val="0"/>
          <w:numId w:val="5"/>
        </w:numPr>
        <w:tabs>
          <w:tab w:val="left" w:pos="0"/>
        </w:tabs>
        <w:ind w:left="-142" w:right="-143" w:firstLine="0"/>
        <w:rPr>
          <w:rFonts w:ascii="Verdana" w:hAnsi="Verdana"/>
        </w:rPr>
      </w:pPr>
      <w:r w:rsidRPr="00801574">
        <w:rPr>
          <w:rFonts w:ascii="Verdana" w:hAnsi="Verdana"/>
        </w:rPr>
        <w:t>Проверьте наличие заземления в розетке.</w:t>
      </w:r>
    </w:p>
    <w:p w14:paraId="27CFB774" w14:textId="77777777" w:rsidR="00560099" w:rsidRPr="00560099" w:rsidRDefault="00560099" w:rsidP="00560099">
      <w:pPr>
        <w:pStyle w:val="a7"/>
        <w:numPr>
          <w:ilvl w:val="0"/>
          <w:numId w:val="17"/>
        </w:numPr>
        <w:tabs>
          <w:tab w:val="left" w:pos="-426"/>
          <w:tab w:val="left" w:pos="-142"/>
        </w:tabs>
        <w:ind w:left="-426" w:right="-143" w:firstLine="284"/>
        <w:rPr>
          <w:rFonts w:ascii="Verdana" w:hAnsi="Verdana"/>
          <w:color w:val="000000"/>
        </w:rPr>
      </w:pPr>
      <w:r w:rsidRPr="00560099">
        <w:rPr>
          <w:rFonts w:ascii="Verdana" w:hAnsi="Verdana"/>
          <w:color w:val="000000"/>
        </w:rPr>
        <w:t>Убедитесь, что кабель устройства не соприкасается с его горячими частями.</w:t>
      </w:r>
    </w:p>
    <w:p w14:paraId="66BDB601" w14:textId="77777777" w:rsidR="00801574" w:rsidRPr="00801574" w:rsidRDefault="00801574" w:rsidP="00801574">
      <w:pPr>
        <w:pStyle w:val="a7"/>
        <w:numPr>
          <w:ilvl w:val="0"/>
          <w:numId w:val="5"/>
        </w:numPr>
        <w:tabs>
          <w:tab w:val="left" w:pos="0"/>
        </w:tabs>
        <w:ind w:left="-142" w:right="-143" w:firstLine="0"/>
        <w:rPr>
          <w:rFonts w:ascii="Verdana" w:hAnsi="Verdana"/>
        </w:rPr>
      </w:pPr>
      <w:r w:rsidRPr="00801574">
        <w:rPr>
          <w:rFonts w:ascii="Verdana" w:hAnsi="Verdana"/>
        </w:rPr>
        <w:t xml:space="preserve">Вставьте штепсель </w:t>
      </w:r>
      <w:r w:rsidR="00020C49">
        <w:rPr>
          <w:rFonts w:ascii="Verdana" w:hAnsi="Verdana"/>
        </w:rPr>
        <w:t>устройства</w:t>
      </w:r>
      <w:r w:rsidRPr="00801574">
        <w:rPr>
          <w:rFonts w:ascii="Verdana" w:hAnsi="Verdana"/>
        </w:rPr>
        <w:t xml:space="preserve"> в розетку.</w:t>
      </w:r>
    </w:p>
    <w:p w14:paraId="16FC2E8A" w14:textId="77777777" w:rsidR="00806B68" w:rsidRPr="00C64EF4" w:rsidRDefault="00806B68" w:rsidP="00801574">
      <w:pPr>
        <w:ind w:left="-142" w:right="-143"/>
        <w:contextualSpacing/>
        <w:rPr>
          <w:rFonts w:ascii="Verdana" w:hAnsi="Verdana"/>
        </w:rPr>
      </w:pPr>
    </w:p>
    <w:p w14:paraId="6392265E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  <w:lang w:val="de-DE"/>
        </w:rPr>
      </w:pPr>
      <w:r w:rsidRPr="00806B68">
        <w:rPr>
          <w:rFonts w:ascii="Verdana" w:hAnsi="Verdana"/>
          <w:b/>
        </w:rPr>
        <w:t>4</w:t>
      </w:r>
      <w:r w:rsidRPr="00806B68">
        <w:rPr>
          <w:rFonts w:ascii="Verdana" w:hAnsi="Verdana"/>
          <w:b/>
          <w:lang w:val="de-DE"/>
        </w:rPr>
        <w:t xml:space="preserve">. </w:t>
      </w:r>
      <w:proofErr w:type="spellStart"/>
      <w:r w:rsidRPr="00806B68">
        <w:rPr>
          <w:rFonts w:ascii="Verdana" w:hAnsi="Verdana"/>
          <w:b/>
          <w:lang w:val="de-DE"/>
        </w:rPr>
        <w:t>Инструкция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по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эксплуатации</w:t>
      </w:r>
      <w:proofErr w:type="spellEnd"/>
    </w:p>
    <w:p w14:paraId="78D6D3DD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648ABED1" w14:textId="77777777" w:rsidR="00806B68" w:rsidRPr="00806B68" w:rsidRDefault="00806B68" w:rsidP="00806B68">
      <w:pPr>
        <w:ind w:left="-142" w:right="-143"/>
        <w:contextualSpacing/>
        <w:rPr>
          <w:rFonts w:ascii="Verdana" w:hAnsi="Verdana"/>
        </w:rPr>
      </w:pPr>
      <w:r w:rsidRPr="00806B68">
        <w:rPr>
          <w:rFonts w:ascii="Verdana" w:hAnsi="Verdana"/>
        </w:rPr>
        <w:t>Устройство должно эксплуатироваться в отапливаемом и проветриваемом помещении с температурой окружающего воздуха от 5 до 40 ºС.</w:t>
      </w:r>
    </w:p>
    <w:p w14:paraId="39C749BE" w14:textId="77777777" w:rsidR="00806B68" w:rsidRPr="00806B68" w:rsidRDefault="00806B68" w:rsidP="00806B68">
      <w:pPr>
        <w:spacing w:after="0"/>
        <w:ind w:left="-142"/>
        <w:jc w:val="center"/>
        <w:rPr>
          <w:rFonts w:ascii="Verdana" w:hAnsi="Verdana"/>
          <w:b/>
        </w:rPr>
      </w:pPr>
    </w:p>
    <w:p w14:paraId="2D64D47E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4</w:t>
      </w:r>
      <w:r w:rsidRPr="00806B68">
        <w:rPr>
          <w:rFonts w:ascii="Verdana" w:hAnsi="Verdana"/>
          <w:b/>
          <w:lang w:val="de-DE"/>
        </w:rPr>
        <w:t xml:space="preserve">.1. </w:t>
      </w:r>
      <w:proofErr w:type="spellStart"/>
      <w:r w:rsidRPr="00806B68">
        <w:rPr>
          <w:rFonts w:ascii="Verdana" w:hAnsi="Verdana"/>
          <w:b/>
          <w:lang w:val="de-DE"/>
        </w:rPr>
        <w:t>Подготовка</w:t>
      </w:r>
      <w:proofErr w:type="spellEnd"/>
      <w:r w:rsidRPr="00806B68">
        <w:rPr>
          <w:rFonts w:ascii="Verdana" w:hAnsi="Verdana"/>
          <w:b/>
          <w:lang w:val="de-DE"/>
        </w:rPr>
        <w:t xml:space="preserve"> к </w:t>
      </w:r>
      <w:proofErr w:type="spellStart"/>
      <w:r w:rsidRPr="00806B68">
        <w:rPr>
          <w:rFonts w:ascii="Verdana" w:hAnsi="Verdana"/>
          <w:b/>
          <w:lang w:val="de-DE"/>
        </w:rPr>
        <w:t>работе</w:t>
      </w:r>
      <w:proofErr w:type="spellEnd"/>
    </w:p>
    <w:p w14:paraId="1038B0C8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</w:p>
    <w:p w14:paraId="69E29550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Перед началом работы необходимо наполнить корзины </w:t>
      </w:r>
      <w:r w:rsidR="00B87BD5">
        <w:rPr>
          <w:rFonts w:ascii="Verdana" w:hAnsi="Verdana"/>
        </w:rPr>
        <w:t>устройства</w:t>
      </w:r>
      <w:r w:rsidRPr="00806B68">
        <w:rPr>
          <w:rFonts w:ascii="Verdana" w:hAnsi="Verdana"/>
        </w:rPr>
        <w:t xml:space="preserve"> </w:t>
      </w:r>
      <w:r w:rsidR="000C48F5">
        <w:rPr>
          <w:rFonts w:ascii="Verdana" w:hAnsi="Verdana"/>
        </w:rPr>
        <w:t xml:space="preserve">лавовыми </w:t>
      </w:r>
      <w:r w:rsidRPr="00806B68">
        <w:rPr>
          <w:rFonts w:ascii="Verdana" w:hAnsi="Verdana"/>
        </w:rPr>
        <w:t xml:space="preserve">камнями (с завода-производителя </w:t>
      </w:r>
      <w:r w:rsidR="00B87BD5">
        <w:rPr>
          <w:rFonts w:ascii="Verdana" w:hAnsi="Verdana"/>
        </w:rPr>
        <w:t>шашлычница</w:t>
      </w:r>
      <w:r w:rsidRPr="00806B68">
        <w:rPr>
          <w:rFonts w:ascii="Verdana" w:hAnsi="Verdana"/>
        </w:rPr>
        <w:t xml:space="preserve"> поступает уже с камнями в корзинах).</w:t>
      </w:r>
    </w:p>
    <w:p w14:paraId="348701CB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</w:p>
    <w:p w14:paraId="3A5C9985" w14:textId="77777777" w:rsidR="00806B68" w:rsidRPr="00806B68" w:rsidRDefault="00806B68" w:rsidP="00806B68">
      <w:pPr>
        <w:spacing w:after="0" w:line="240" w:lineRule="auto"/>
        <w:ind w:left="-142"/>
        <w:rPr>
          <w:rFonts w:ascii="Verdana" w:hAnsi="Verdana"/>
        </w:rPr>
      </w:pPr>
      <w:r w:rsidRPr="00806B68">
        <w:rPr>
          <w:rFonts w:ascii="Verdana" w:hAnsi="Verdana"/>
        </w:rPr>
        <w:t>Для наполнения корзины лавовыми камнями необходимо выполнить следующие действия:</w:t>
      </w:r>
    </w:p>
    <w:p w14:paraId="0D7A55D1" w14:textId="77777777" w:rsidR="00806B68" w:rsidRPr="00E507C2" w:rsidRDefault="00806B68" w:rsidP="00E507C2">
      <w:pPr>
        <w:pStyle w:val="a7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 w:rsidRPr="00E507C2">
        <w:rPr>
          <w:rFonts w:ascii="Verdana" w:hAnsi="Verdana"/>
        </w:rPr>
        <w:t>снять защитный экран</w:t>
      </w:r>
      <w:r w:rsidR="00E507C2">
        <w:rPr>
          <w:rFonts w:ascii="Verdana" w:hAnsi="Verdana"/>
        </w:rPr>
        <w:t xml:space="preserve"> </w:t>
      </w:r>
      <w:r w:rsidR="00E507C2" w:rsidRPr="00E507C2">
        <w:rPr>
          <w:rFonts w:ascii="Verdana" w:hAnsi="Verdana"/>
          <w:i/>
        </w:rPr>
        <w:t>3 (рис.1)</w:t>
      </w:r>
      <w:r w:rsidRPr="00E507C2">
        <w:rPr>
          <w:rFonts w:ascii="Verdana" w:hAnsi="Verdana"/>
        </w:rPr>
        <w:t>;</w:t>
      </w:r>
    </w:p>
    <w:p w14:paraId="293AE5E1" w14:textId="77777777" w:rsidR="00806B68" w:rsidRPr="008636FD" w:rsidRDefault="00806B68" w:rsidP="008636FD">
      <w:pPr>
        <w:pStyle w:val="a7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 w:rsidRPr="008636FD">
        <w:rPr>
          <w:rFonts w:ascii="Verdana" w:hAnsi="Verdana"/>
        </w:rPr>
        <w:t xml:space="preserve">снять </w:t>
      </w:r>
      <w:r w:rsidR="008636FD">
        <w:rPr>
          <w:rFonts w:ascii="Verdana" w:hAnsi="Verdana"/>
        </w:rPr>
        <w:t xml:space="preserve">шампуры </w:t>
      </w:r>
      <w:r w:rsidR="008636FD" w:rsidRPr="008636FD">
        <w:rPr>
          <w:rFonts w:ascii="Verdana" w:hAnsi="Verdana"/>
          <w:i/>
        </w:rPr>
        <w:t>1 (рис.1)</w:t>
      </w:r>
      <w:r w:rsidR="008636FD">
        <w:rPr>
          <w:rFonts w:ascii="Verdana" w:hAnsi="Verdana"/>
        </w:rPr>
        <w:t xml:space="preserve"> и направляющие для шампуров </w:t>
      </w:r>
      <w:r w:rsidR="008636FD" w:rsidRPr="008636FD">
        <w:rPr>
          <w:rFonts w:ascii="Verdana" w:hAnsi="Verdana"/>
          <w:i/>
        </w:rPr>
        <w:t>4 (рис.1)</w:t>
      </w:r>
      <w:r w:rsidRPr="008636FD">
        <w:rPr>
          <w:rFonts w:ascii="Verdana" w:hAnsi="Verdana"/>
        </w:rPr>
        <w:t>;</w:t>
      </w:r>
    </w:p>
    <w:p w14:paraId="5391AFFF" w14:textId="77777777" w:rsidR="00806B68" w:rsidRPr="00E6737D" w:rsidRDefault="00806B68" w:rsidP="00E6737D">
      <w:pPr>
        <w:pStyle w:val="a7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 w:rsidRPr="00E6737D">
        <w:rPr>
          <w:rFonts w:ascii="Verdana" w:hAnsi="Verdana"/>
        </w:rPr>
        <w:t>поднять нагревательные элементы (рис.2);</w:t>
      </w:r>
    </w:p>
    <w:p w14:paraId="17199983" w14:textId="77777777" w:rsidR="00806B68" w:rsidRDefault="00806B68" w:rsidP="00E6737D">
      <w:pPr>
        <w:pStyle w:val="a7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 w:rsidRPr="00E6737D">
        <w:rPr>
          <w:rFonts w:ascii="Verdana" w:hAnsi="Verdana"/>
        </w:rPr>
        <w:t>равномерно ра</w:t>
      </w:r>
      <w:r w:rsidR="00825B58" w:rsidRPr="00E6737D">
        <w:rPr>
          <w:rFonts w:ascii="Verdana" w:hAnsi="Verdana"/>
        </w:rPr>
        <w:t>спределить</w:t>
      </w:r>
      <w:r w:rsidRPr="00E6737D">
        <w:rPr>
          <w:rFonts w:ascii="Verdana" w:hAnsi="Verdana"/>
        </w:rPr>
        <w:t xml:space="preserve"> лавовые камни в корзине;</w:t>
      </w:r>
    </w:p>
    <w:p w14:paraId="4C230231" w14:textId="77777777" w:rsidR="00E6737D" w:rsidRDefault="00E6737D" w:rsidP="00E6737D">
      <w:pPr>
        <w:pStyle w:val="a7"/>
        <w:spacing w:after="0" w:line="240" w:lineRule="auto"/>
        <w:ind w:left="218"/>
        <w:rPr>
          <w:rFonts w:ascii="Verdana" w:hAnsi="Verdana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8222"/>
      </w:tblGrid>
      <w:tr w:rsidR="00E6737D" w14:paraId="104D1205" w14:textId="77777777" w:rsidTr="00E6737D">
        <w:tc>
          <w:tcPr>
            <w:tcW w:w="8222" w:type="dxa"/>
          </w:tcPr>
          <w:p w14:paraId="7617F634" w14:textId="77777777" w:rsidR="00E6737D" w:rsidRDefault="00E6737D" w:rsidP="00E6737D">
            <w:pPr>
              <w:spacing w:before="120" w:after="120"/>
              <w:ind w:left="-14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  </w:t>
            </w:r>
            <w:r w:rsidRPr="00806B68">
              <w:rPr>
                <w:rFonts w:ascii="Verdana" w:hAnsi="Verdana"/>
                <w:b/>
              </w:rPr>
              <w:t xml:space="preserve">Важно! Лавовый камень не должен соприкасаться с </w:t>
            </w:r>
            <w:proofErr w:type="spellStart"/>
            <w:r w:rsidRPr="00806B68">
              <w:rPr>
                <w:rFonts w:ascii="Verdana" w:hAnsi="Verdana"/>
                <w:b/>
              </w:rPr>
              <w:t>ТЭНами</w:t>
            </w:r>
            <w:proofErr w:type="spellEnd"/>
            <w:r w:rsidRPr="00806B68">
              <w:rPr>
                <w:rFonts w:ascii="Verdana" w:hAnsi="Verdana"/>
                <w:b/>
              </w:rPr>
              <w:t>.</w:t>
            </w:r>
          </w:p>
        </w:tc>
      </w:tr>
    </w:tbl>
    <w:p w14:paraId="77B8F74B" w14:textId="77777777" w:rsidR="00E6737D" w:rsidRDefault="00E6737D" w:rsidP="00E6737D">
      <w:pPr>
        <w:spacing w:after="0" w:line="240" w:lineRule="auto"/>
        <w:ind w:left="-142"/>
        <w:rPr>
          <w:rFonts w:ascii="Verdana" w:hAnsi="Verdana"/>
          <w:b/>
        </w:rPr>
      </w:pPr>
    </w:p>
    <w:p w14:paraId="0DF40244" w14:textId="77777777" w:rsidR="00806B68" w:rsidRDefault="00806B68" w:rsidP="00E6737D">
      <w:pPr>
        <w:pStyle w:val="a7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 w:rsidRPr="00E6737D">
        <w:rPr>
          <w:rFonts w:ascii="Verdana" w:hAnsi="Verdana"/>
        </w:rPr>
        <w:t>опустить нагревательные элементы на место;</w:t>
      </w:r>
    </w:p>
    <w:p w14:paraId="6507B4A8" w14:textId="77777777" w:rsidR="00391F54" w:rsidRPr="00E6737D" w:rsidRDefault="00391F54" w:rsidP="00E6737D">
      <w:pPr>
        <w:pStyle w:val="a7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вернуть на место защитный экран, шампуры и направляющие. </w:t>
      </w:r>
    </w:p>
    <w:p w14:paraId="73AA7595" w14:textId="77777777" w:rsidR="00825B58" w:rsidRDefault="00421D93" w:rsidP="00806B68">
      <w:pPr>
        <w:spacing w:after="0" w:line="240" w:lineRule="auto"/>
        <w:ind w:left="-142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69504" behindDoc="0" locked="0" layoutInCell="1" allowOverlap="1" wp14:anchorId="3820DACE" wp14:editId="5F76E0A2">
            <wp:simplePos x="0" y="0"/>
            <wp:positionH relativeFrom="margin">
              <wp:posOffset>2190115</wp:posOffset>
            </wp:positionH>
            <wp:positionV relativeFrom="margin">
              <wp:posOffset>979170</wp:posOffset>
            </wp:positionV>
            <wp:extent cx="1611630" cy="2171700"/>
            <wp:effectExtent l="19050" t="0" r="7620" b="0"/>
            <wp:wrapSquare wrapText="bothSides"/>
            <wp:docPr id="4" name="Рисунок 6" descr="zzzz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zzzzzzz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DCC30" w14:textId="77777777" w:rsidR="00391F54" w:rsidRDefault="00391F54" w:rsidP="00806B68">
      <w:pPr>
        <w:spacing w:after="0" w:line="240" w:lineRule="auto"/>
        <w:ind w:left="-142"/>
        <w:rPr>
          <w:rFonts w:ascii="Verdana" w:hAnsi="Verdana"/>
          <w:b/>
        </w:rPr>
      </w:pPr>
    </w:p>
    <w:p w14:paraId="283F3F68" w14:textId="77777777" w:rsidR="00391F54" w:rsidRDefault="00391F54" w:rsidP="00806B68">
      <w:pPr>
        <w:spacing w:after="0" w:line="240" w:lineRule="auto"/>
        <w:ind w:left="-142"/>
        <w:rPr>
          <w:rFonts w:ascii="Verdana" w:hAnsi="Verdana"/>
          <w:b/>
        </w:rPr>
      </w:pPr>
    </w:p>
    <w:p w14:paraId="1D7036E6" w14:textId="77777777" w:rsidR="00391F54" w:rsidRDefault="00391F54" w:rsidP="00806B68">
      <w:pPr>
        <w:spacing w:after="0" w:line="240" w:lineRule="auto"/>
        <w:ind w:left="-142"/>
        <w:rPr>
          <w:rFonts w:ascii="Verdana" w:hAnsi="Verdana"/>
          <w:b/>
        </w:rPr>
      </w:pPr>
    </w:p>
    <w:p w14:paraId="74F6DF48" w14:textId="77777777" w:rsidR="00391F54" w:rsidRDefault="00391F54" w:rsidP="00806B68">
      <w:pPr>
        <w:spacing w:after="0" w:line="240" w:lineRule="auto"/>
        <w:ind w:left="-142"/>
        <w:rPr>
          <w:rFonts w:ascii="Verdana" w:hAnsi="Verdana"/>
          <w:b/>
        </w:rPr>
      </w:pPr>
    </w:p>
    <w:p w14:paraId="3DE0C32B" w14:textId="77777777" w:rsidR="00391F54" w:rsidRDefault="00391F54" w:rsidP="00806B68">
      <w:pPr>
        <w:spacing w:after="0" w:line="240" w:lineRule="auto"/>
        <w:ind w:left="-142"/>
        <w:rPr>
          <w:rFonts w:ascii="Verdana" w:hAnsi="Verdana"/>
          <w:b/>
        </w:rPr>
      </w:pPr>
    </w:p>
    <w:p w14:paraId="72AC25C1" w14:textId="77777777" w:rsidR="00391F54" w:rsidRDefault="00391F54" w:rsidP="00806B68">
      <w:pPr>
        <w:spacing w:after="0" w:line="240" w:lineRule="auto"/>
        <w:ind w:left="-142"/>
        <w:rPr>
          <w:rFonts w:ascii="Verdana" w:hAnsi="Verdana"/>
          <w:b/>
        </w:rPr>
      </w:pPr>
    </w:p>
    <w:p w14:paraId="513154D9" w14:textId="77777777" w:rsidR="00806B68" w:rsidRPr="00806B68" w:rsidRDefault="00806B68" w:rsidP="00806B68">
      <w:pPr>
        <w:spacing w:after="0" w:line="240" w:lineRule="auto"/>
        <w:rPr>
          <w:rFonts w:ascii="Verdana" w:hAnsi="Verdana"/>
          <w:highlight w:val="yellow"/>
        </w:rPr>
      </w:pPr>
    </w:p>
    <w:p w14:paraId="6C90ECDC" w14:textId="77777777" w:rsidR="00B87BD5" w:rsidRDefault="00B72D22" w:rsidP="000C48F5">
      <w:pPr>
        <w:spacing w:after="0"/>
        <w:ind w:left="142"/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</w:t>
      </w:r>
      <w:r w:rsidR="000C48F5">
        <w:rPr>
          <w:rFonts w:ascii="Verdana" w:hAnsi="Verdana"/>
          <w:sz w:val="21"/>
          <w:szCs w:val="21"/>
        </w:rPr>
        <w:t xml:space="preserve">      </w:t>
      </w:r>
    </w:p>
    <w:p w14:paraId="0EDBA092" w14:textId="77777777" w:rsidR="00B87BD5" w:rsidRDefault="00B87BD5" w:rsidP="000C48F5">
      <w:pPr>
        <w:spacing w:after="0"/>
        <w:ind w:left="142"/>
        <w:jc w:val="right"/>
        <w:rPr>
          <w:rFonts w:ascii="Verdana" w:hAnsi="Verdana"/>
          <w:sz w:val="21"/>
          <w:szCs w:val="21"/>
        </w:rPr>
      </w:pPr>
    </w:p>
    <w:p w14:paraId="1AABC334" w14:textId="77777777" w:rsidR="00391F54" w:rsidRPr="00391F54" w:rsidRDefault="00391F54" w:rsidP="000C48F5">
      <w:pPr>
        <w:spacing w:after="0"/>
        <w:ind w:left="142"/>
        <w:jc w:val="right"/>
        <w:rPr>
          <w:rFonts w:ascii="Verdana" w:hAnsi="Verdana"/>
        </w:rPr>
      </w:pPr>
    </w:p>
    <w:p w14:paraId="4A6C6447" w14:textId="77777777" w:rsidR="00421D93" w:rsidRDefault="00421D93" w:rsidP="00391F54">
      <w:pPr>
        <w:spacing w:after="0"/>
        <w:ind w:left="142"/>
        <w:jc w:val="center"/>
        <w:rPr>
          <w:rFonts w:ascii="Verdana" w:hAnsi="Verdana"/>
        </w:rPr>
      </w:pPr>
    </w:p>
    <w:p w14:paraId="3B4FCF16" w14:textId="77777777" w:rsidR="00421D93" w:rsidRDefault="00421D93" w:rsidP="00391F54">
      <w:pPr>
        <w:spacing w:after="0"/>
        <w:ind w:left="142"/>
        <w:jc w:val="center"/>
        <w:rPr>
          <w:rFonts w:ascii="Verdana" w:hAnsi="Verdana"/>
        </w:rPr>
      </w:pPr>
    </w:p>
    <w:p w14:paraId="7FC849EB" w14:textId="77777777" w:rsidR="00806B68" w:rsidRPr="00391F54" w:rsidRDefault="00806B68" w:rsidP="00391F54">
      <w:pPr>
        <w:spacing w:after="0"/>
        <w:ind w:left="142"/>
        <w:jc w:val="center"/>
        <w:rPr>
          <w:rFonts w:ascii="Verdana" w:hAnsi="Verdana"/>
        </w:rPr>
      </w:pPr>
      <w:r w:rsidRPr="00391F54">
        <w:rPr>
          <w:rFonts w:ascii="Verdana" w:hAnsi="Verdana"/>
        </w:rPr>
        <w:t>Р</w:t>
      </w:r>
      <w:r w:rsidRPr="00391F54">
        <w:rPr>
          <w:rFonts w:ascii="Verdana" w:hAnsi="Verdana"/>
          <w:lang w:val="de-DE"/>
        </w:rPr>
        <w:t>ис.2</w:t>
      </w:r>
      <w:r w:rsidRPr="00391F54">
        <w:rPr>
          <w:rFonts w:ascii="Verdana" w:hAnsi="Verdana"/>
        </w:rPr>
        <w:t>. Нагревательные элементы в поднятом</w:t>
      </w:r>
      <w:r w:rsidR="000C48F5" w:rsidRPr="00391F54">
        <w:rPr>
          <w:rFonts w:ascii="Verdana" w:hAnsi="Verdana"/>
        </w:rPr>
        <w:t xml:space="preserve"> положении</w:t>
      </w:r>
      <w:r w:rsidRPr="00391F54">
        <w:rPr>
          <w:rFonts w:ascii="Verdana" w:hAnsi="Verdana"/>
        </w:rPr>
        <w:t>.</w:t>
      </w:r>
    </w:p>
    <w:p w14:paraId="41C8AEC9" w14:textId="77777777" w:rsidR="00806B68" w:rsidRPr="000C48F5" w:rsidRDefault="00806B68" w:rsidP="00801574">
      <w:pPr>
        <w:ind w:left="-142" w:right="-143"/>
        <w:contextualSpacing/>
        <w:rPr>
          <w:rFonts w:ascii="Verdana" w:hAnsi="Verdana"/>
        </w:rPr>
      </w:pPr>
    </w:p>
    <w:p w14:paraId="4AE63CF2" w14:textId="77777777" w:rsidR="00806B68" w:rsidRPr="00806B68" w:rsidRDefault="00806B68" w:rsidP="00806B68">
      <w:pPr>
        <w:spacing w:after="0"/>
        <w:ind w:hanging="142"/>
        <w:rPr>
          <w:rFonts w:ascii="Verdana" w:hAnsi="Verdana"/>
        </w:rPr>
      </w:pPr>
      <w:r w:rsidRPr="00806B68">
        <w:rPr>
          <w:rFonts w:ascii="Verdana" w:hAnsi="Verdana"/>
          <w:b/>
        </w:rPr>
        <w:t xml:space="preserve">4.2. Эксплуатация </w:t>
      </w:r>
      <w:r w:rsidR="000A0013">
        <w:rPr>
          <w:rFonts w:ascii="Verdana" w:hAnsi="Verdana"/>
          <w:b/>
        </w:rPr>
        <w:t>устройства</w:t>
      </w:r>
    </w:p>
    <w:p w14:paraId="7DBCE747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</w:p>
    <w:p w14:paraId="5301870D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4.2.1. Запуск в работу</w:t>
      </w:r>
    </w:p>
    <w:p w14:paraId="7CA6EC17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При з</w:t>
      </w:r>
      <w:proofErr w:type="spellStart"/>
      <w:r w:rsidRPr="00806B68">
        <w:rPr>
          <w:rFonts w:ascii="Verdana" w:hAnsi="Verdana"/>
          <w:lang w:val="de-DE"/>
        </w:rPr>
        <w:t>начени</w:t>
      </w:r>
      <w:proofErr w:type="spellEnd"/>
      <w:r w:rsidRPr="00806B68">
        <w:rPr>
          <w:rFonts w:ascii="Verdana" w:hAnsi="Verdana"/>
        </w:rPr>
        <w:t>и</w:t>
      </w:r>
      <w:r w:rsidRPr="00806B68">
        <w:rPr>
          <w:rFonts w:ascii="Verdana" w:hAnsi="Verdana"/>
          <w:lang w:val="de-DE"/>
        </w:rPr>
        <w:t xml:space="preserve"> «0» </w:t>
      </w:r>
      <w:proofErr w:type="spellStart"/>
      <w:r w:rsidRPr="00806B68">
        <w:rPr>
          <w:rFonts w:ascii="Verdana" w:hAnsi="Verdana"/>
          <w:lang w:val="de-DE"/>
        </w:rPr>
        <w:t>на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дисплее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="00122ABE">
        <w:rPr>
          <w:rFonts w:ascii="Verdana" w:hAnsi="Verdana"/>
        </w:rPr>
        <w:t>устройства</w:t>
      </w:r>
      <w:r w:rsidRPr="00806B68">
        <w:rPr>
          <w:rFonts w:ascii="Verdana" w:hAnsi="Verdana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нагревательные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элементы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отключены</w:t>
      </w:r>
      <w:proofErr w:type="spellEnd"/>
      <w:r w:rsidRPr="00806B68">
        <w:rPr>
          <w:rFonts w:ascii="Verdana" w:hAnsi="Verdana"/>
          <w:lang w:val="de-DE"/>
        </w:rPr>
        <w:t xml:space="preserve">, </w:t>
      </w:r>
      <w:proofErr w:type="spellStart"/>
      <w:r w:rsidRPr="00806B68">
        <w:rPr>
          <w:rFonts w:ascii="Verdana" w:hAnsi="Verdana"/>
          <w:lang w:val="de-DE"/>
        </w:rPr>
        <w:t>но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="00122ABE">
        <w:rPr>
          <w:rFonts w:ascii="Verdana" w:hAnsi="Verdana"/>
        </w:rPr>
        <w:t>оно</w:t>
      </w:r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подключено</w:t>
      </w:r>
      <w:r w:rsidRPr="00806B68">
        <w:rPr>
          <w:rFonts w:ascii="Verdana" w:hAnsi="Verdana"/>
          <w:lang w:val="de-DE"/>
        </w:rPr>
        <w:t xml:space="preserve"> к </w:t>
      </w:r>
      <w:proofErr w:type="spellStart"/>
      <w:r w:rsidRPr="00806B68">
        <w:rPr>
          <w:rFonts w:ascii="Verdana" w:hAnsi="Verdana"/>
          <w:lang w:val="de-DE"/>
        </w:rPr>
        <w:t>электрической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сети</w:t>
      </w:r>
      <w:proofErr w:type="spellEnd"/>
      <w:r w:rsidRPr="00806B68">
        <w:rPr>
          <w:rFonts w:ascii="Verdana" w:hAnsi="Verdana"/>
          <w:lang w:val="de-DE"/>
        </w:rPr>
        <w:t>.</w:t>
      </w:r>
    </w:p>
    <w:p w14:paraId="2ABC1D8D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</w:p>
    <w:p w14:paraId="0DC672FB" w14:textId="77777777" w:rsidR="00806B68" w:rsidRPr="00806B68" w:rsidRDefault="00806B68" w:rsidP="00806B68">
      <w:pPr>
        <w:spacing w:after="0"/>
        <w:ind w:left="-142"/>
        <w:rPr>
          <w:rFonts w:ascii="Verdana" w:hAnsi="Verdana"/>
          <w:lang w:val="de-DE"/>
        </w:rPr>
      </w:pPr>
      <w:r w:rsidRPr="00806B68">
        <w:rPr>
          <w:rFonts w:ascii="Verdana" w:hAnsi="Verdana"/>
          <w:noProof/>
        </w:rPr>
        <w:drawing>
          <wp:inline distT="0" distB="0" distL="0" distR="0" wp14:anchorId="6E9491D9" wp14:editId="54AC1A5B">
            <wp:extent cx="1029233" cy="457200"/>
            <wp:effectExtent l="19050" t="0" r="0" b="0"/>
            <wp:docPr id="59" name="Рисунок 5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65" cy="45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5C8F9" w14:textId="77777777" w:rsidR="00806B68" w:rsidRDefault="00806B68" w:rsidP="00806B68">
      <w:pPr>
        <w:spacing w:after="0"/>
        <w:ind w:left="-142"/>
        <w:rPr>
          <w:rFonts w:ascii="Verdana" w:hAnsi="Verdana"/>
        </w:rPr>
      </w:pPr>
    </w:p>
    <w:p w14:paraId="576BBE5D" w14:textId="77777777" w:rsidR="00C216CD" w:rsidRPr="00806B68" w:rsidRDefault="00C216CD" w:rsidP="00C216CD">
      <w:pPr>
        <w:spacing w:after="0"/>
        <w:ind w:right="-1"/>
        <w:jc w:val="right"/>
        <w:rPr>
          <w:rFonts w:ascii="Verdana" w:hAnsi="Verdana"/>
          <w:i/>
        </w:rPr>
      </w:pPr>
      <w:proofErr w:type="spellStart"/>
      <w:r w:rsidRPr="00806B68">
        <w:rPr>
          <w:rFonts w:ascii="Verdana" w:hAnsi="Verdana"/>
          <w:i/>
          <w:lang w:val="de-DE"/>
        </w:rPr>
        <w:t>Таблица</w:t>
      </w:r>
      <w:proofErr w:type="spellEnd"/>
      <w:r w:rsidRPr="00806B68">
        <w:rPr>
          <w:rFonts w:ascii="Verdana" w:hAnsi="Verdana"/>
          <w:i/>
          <w:lang w:val="de-DE"/>
        </w:rPr>
        <w:t xml:space="preserve"> 2</w:t>
      </w:r>
    </w:p>
    <w:p w14:paraId="5B72E1AE" w14:textId="77777777" w:rsidR="00C216CD" w:rsidRPr="00806B68" w:rsidRDefault="00C216CD" w:rsidP="00C216CD">
      <w:pPr>
        <w:spacing w:after="0"/>
        <w:ind w:hanging="142"/>
        <w:jc w:val="center"/>
        <w:rPr>
          <w:rFonts w:ascii="Verdana" w:hAnsi="Verdana"/>
          <w:i/>
        </w:rPr>
      </w:pPr>
      <w:r w:rsidRPr="00806B68">
        <w:rPr>
          <w:rFonts w:ascii="Verdana" w:hAnsi="Verdana"/>
          <w:b/>
        </w:rPr>
        <w:t>Значения индикатора нагрева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C216CD" w:rsidRPr="00806B68" w14:paraId="0D57CA98" w14:textId="77777777" w:rsidTr="00C224CE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48BFA1" w14:textId="77777777" w:rsidR="00C216CD" w:rsidRPr="00806B68" w:rsidRDefault="00C216CD" w:rsidP="00C224CE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Значения индикатора нагрева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C6126" w14:textId="77777777" w:rsidR="00C216CD" w:rsidRPr="00806B68" w:rsidRDefault="00C216CD" w:rsidP="00C224CE">
            <w:pPr>
              <w:spacing w:after="0"/>
              <w:rPr>
                <w:rFonts w:ascii="Verdana" w:hAnsi="Verdana"/>
              </w:rPr>
            </w:pPr>
          </w:p>
        </w:tc>
      </w:tr>
      <w:tr w:rsidR="00C216CD" w:rsidRPr="00806B68" w14:paraId="1F64342C" w14:textId="77777777" w:rsidTr="00C224C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14:paraId="7C03F03F" w14:textId="77777777" w:rsidR="00C216CD" w:rsidRPr="00806B68" w:rsidRDefault="00C216CD" w:rsidP="00C224CE">
            <w:pPr>
              <w:spacing w:after="0"/>
              <w:rPr>
                <w:rFonts w:ascii="Verdana" w:hAnsi="Verdana"/>
                <w:lang w:val="de-DE"/>
              </w:rPr>
            </w:pPr>
            <w:r w:rsidRPr="00806B68">
              <w:rPr>
                <w:rFonts w:ascii="Verdana" w:hAnsi="Verdana"/>
              </w:rPr>
              <w:t>«0»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4A895" w14:textId="77777777" w:rsidR="00C216CD" w:rsidRPr="00806B68" w:rsidRDefault="00C216CD" w:rsidP="00C224CE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Нет нагрева</w:t>
            </w:r>
          </w:p>
        </w:tc>
      </w:tr>
      <w:tr w:rsidR="00C216CD" w:rsidRPr="00806B68" w14:paraId="098C8495" w14:textId="77777777" w:rsidTr="00C224C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14:paraId="62323FDE" w14:textId="77777777" w:rsidR="00C216CD" w:rsidRPr="00806B68" w:rsidRDefault="00C216CD" w:rsidP="00C224CE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«0-99%»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1738" w14:textId="77777777" w:rsidR="00C216CD" w:rsidRPr="00806B68" w:rsidRDefault="00C216CD" w:rsidP="00C224CE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 xml:space="preserve">Диапазон нагрева </w:t>
            </w:r>
          </w:p>
        </w:tc>
      </w:tr>
      <w:tr w:rsidR="00C216CD" w:rsidRPr="00806B68" w14:paraId="485BC9E8" w14:textId="77777777" w:rsidTr="00C224C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14:paraId="6EC6F54F" w14:textId="77777777" w:rsidR="00C216CD" w:rsidRPr="00806B68" w:rsidRDefault="00C216CD" w:rsidP="00C224CE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«100%»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DC5D8" w14:textId="77777777" w:rsidR="00C216CD" w:rsidRPr="00806B68" w:rsidRDefault="00C216CD" w:rsidP="00C224CE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Максимальная температура рабочей поверхности</w:t>
            </w:r>
          </w:p>
        </w:tc>
      </w:tr>
    </w:tbl>
    <w:p w14:paraId="045DAC57" w14:textId="77777777" w:rsidR="00C216CD" w:rsidRPr="00806B68" w:rsidRDefault="00C216CD" w:rsidP="00806B68">
      <w:pPr>
        <w:spacing w:after="0"/>
        <w:ind w:left="-142"/>
        <w:rPr>
          <w:rFonts w:ascii="Verdana" w:hAnsi="Verdana"/>
        </w:rPr>
      </w:pPr>
    </w:p>
    <w:p w14:paraId="18A93E07" w14:textId="77777777" w:rsidR="00806B68" w:rsidRPr="00C216CD" w:rsidRDefault="00806B68" w:rsidP="00806B68">
      <w:pPr>
        <w:spacing w:after="0"/>
        <w:ind w:left="-142"/>
        <w:rPr>
          <w:rFonts w:ascii="Verdana" w:hAnsi="Verdana"/>
          <w:b/>
        </w:rPr>
      </w:pPr>
      <w:r w:rsidRPr="00C216CD">
        <w:rPr>
          <w:rFonts w:ascii="Verdana" w:hAnsi="Verdana"/>
          <w:b/>
          <w:u w:val="single"/>
        </w:rPr>
        <w:t>Для начала работы</w:t>
      </w:r>
      <w:r w:rsidRPr="00C216CD">
        <w:rPr>
          <w:rFonts w:ascii="Verdana" w:hAnsi="Verdana"/>
          <w:b/>
        </w:rPr>
        <w:t>:</w:t>
      </w:r>
    </w:p>
    <w:p w14:paraId="2FBD63C4" w14:textId="77777777" w:rsidR="00806B68" w:rsidRPr="00806B68" w:rsidRDefault="00806B68" w:rsidP="00806B68">
      <w:pPr>
        <w:numPr>
          <w:ilvl w:val="0"/>
          <w:numId w:val="6"/>
        </w:numPr>
        <w:tabs>
          <w:tab w:val="left" w:pos="0"/>
        </w:tabs>
        <w:spacing w:after="0"/>
        <w:ind w:left="-142" w:firstLine="0"/>
        <w:rPr>
          <w:rFonts w:ascii="Verdana" w:hAnsi="Verdana"/>
          <w:lang w:val="de-DE"/>
        </w:rPr>
      </w:pPr>
      <w:r w:rsidRPr="00806B68">
        <w:rPr>
          <w:rFonts w:ascii="Verdana" w:hAnsi="Verdana"/>
          <w:lang w:val="de-DE"/>
        </w:rPr>
        <w:t>П</w:t>
      </w:r>
      <w:proofErr w:type="spellStart"/>
      <w:r w:rsidRPr="00806B68">
        <w:rPr>
          <w:rFonts w:ascii="Verdana" w:hAnsi="Verdana"/>
        </w:rPr>
        <w:t>лавно</w:t>
      </w:r>
      <w:proofErr w:type="spellEnd"/>
      <w:r w:rsidRPr="00806B68">
        <w:rPr>
          <w:rFonts w:ascii="Verdana" w:hAnsi="Verdana"/>
        </w:rPr>
        <w:t xml:space="preserve"> п</w:t>
      </w:r>
      <w:proofErr w:type="spellStart"/>
      <w:r w:rsidRPr="00806B68">
        <w:rPr>
          <w:rFonts w:ascii="Verdana" w:hAnsi="Verdana"/>
          <w:lang w:val="de-DE"/>
        </w:rPr>
        <w:t>оверните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регулятор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мощности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="00C216CD">
        <w:rPr>
          <w:rFonts w:ascii="Verdana" w:hAnsi="Verdana"/>
        </w:rPr>
        <w:t>устройства</w:t>
      </w:r>
      <w:r w:rsidRPr="00806B68">
        <w:rPr>
          <w:rFonts w:ascii="Verdana" w:hAnsi="Verdana"/>
          <w:lang w:val="de-DE"/>
        </w:rPr>
        <w:t xml:space="preserve"> </w:t>
      </w:r>
      <w:r w:rsidR="00C216CD">
        <w:rPr>
          <w:rFonts w:ascii="Verdana" w:hAnsi="Verdana"/>
          <w:i/>
        </w:rPr>
        <w:t>8</w:t>
      </w:r>
      <w:r w:rsidRPr="00806B68">
        <w:rPr>
          <w:rFonts w:ascii="Verdana" w:hAnsi="Verdana"/>
          <w:lang w:val="de-DE"/>
        </w:rPr>
        <w:t xml:space="preserve"> </w:t>
      </w:r>
      <w:r w:rsidRPr="00C216CD">
        <w:rPr>
          <w:rFonts w:ascii="Verdana" w:hAnsi="Verdana"/>
          <w:i/>
          <w:lang w:val="de-DE"/>
        </w:rPr>
        <w:t>(рис.1)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соответствующей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зоны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нагрева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u w:val="single"/>
          <w:lang w:val="de-DE"/>
        </w:rPr>
        <w:t>по</w:t>
      </w:r>
      <w:proofErr w:type="spellEnd"/>
      <w:r w:rsidRPr="00806B68">
        <w:rPr>
          <w:rFonts w:ascii="Verdana" w:hAnsi="Verdana"/>
          <w:b/>
          <w:u w:val="single"/>
          <w:lang w:val="de-DE"/>
        </w:rPr>
        <w:t xml:space="preserve"> </w:t>
      </w:r>
      <w:r w:rsidRPr="00806B68">
        <w:rPr>
          <w:rFonts w:ascii="Verdana" w:hAnsi="Verdana"/>
          <w:b/>
          <w:u w:val="single"/>
        </w:rPr>
        <w:t>ч</w:t>
      </w:r>
      <w:proofErr w:type="spellStart"/>
      <w:r w:rsidRPr="00806B68">
        <w:rPr>
          <w:rFonts w:ascii="Verdana" w:hAnsi="Verdana"/>
          <w:b/>
          <w:u w:val="single"/>
          <w:lang w:val="de-DE"/>
        </w:rPr>
        <w:t>асовой</w:t>
      </w:r>
      <w:proofErr w:type="spellEnd"/>
      <w:r w:rsidRPr="00806B68">
        <w:rPr>
          <w:rFonts w:ascii="Verdana" w:hAnsi="Verdana"/>
          <w:b/>
          <w:u w:val="single"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u w:val="single"/>
          <w:lang w:val="de-DE"/>
        </w:rPr>
        <w:t>стрелке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и установите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необходим</w:t>
      </w:r>
      <w:proofErr w:type="spellEnd"/>
      <w:r w:rsidRPr="00806B68">
        <w:rPr>
          <w:rFonts w:ascii="Verdana" w:hAnsi="Verdana"/>
        </w:rPr>
        <w:t>ую</w:t>
      </w:r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для работы </w:t>
      </w:r>
      <w:proofErr w:type="spellStart"/>
      <w:r w:rsidRPr="00806B68">
        <w:rPr>
          <w:rFonts w:ascii="Verdana" w:hAnsi="Verdana"/>
          <w:lang w:val="de-DE"/>
        </w:rPr>
        <w:t>мощност</w:t>
      </w:r>
      <w:proofErr w:type="spellEnd"/>
      <w:r w:rsidRPr="00806B68">
        <w:rPr>
          <w:rFonts w:ascii="Verdana" w:hAnsi="Verdana"/>
        </w:rPr>
        <w:t>ь</w:t>
      </w:r>
      <w:r w:rsidR="00575BB2">
        <w:rPr>
          <w:rFonts w:ascii="Verdana" w:hAnsi="Verdana"/>
        </w:rPr>
        <w:t xml:space="preserve"> </w:t>
      </w:r>
      <w:r w:rsidR="00BB2338" w:rsidRPr="00575BB2">
        <w:rPr>
          <w:rFonts w:ascii="Verdana" w:hAnsi="Verdana"/>
        </w:rPr>
        <w:t>нагревательных элементов</w:t>
      </w:r>
      <w:r w:rsidRPr="00806B68">
        <w:rPr>
          <w:rFonts w:ascii="Verdana" w:hAnsi="Verdana"/>
          <w:lang w:val="de-DE"/>
        </w:rPr>
        <w:t>.</w:t>
      </w:r>
    </w:p>
    <w:p w14:paraId="0FA92C26" w14:textId="77777777" w:rsidR="00806B68" w:rsidRPr="00806B68" w:rsidRDefault="00806B68" w:rsidP="00806B68">
      <w:pPr>
        <w:tabs>
          <w:tab w:val="left" w:pos="0"/>
        </w:tabs>
        <w:spacing w:after="0"/>
        <w:ind w:left="-142"/>
        <w:rPr>
          <w:rFonts w:ascii="Verdana" w:hAnsi="Verdana"/>
          <w:lang w:val="de-DE"/>
        </w:rPr>
      </w:pPr>
      <w:r w:rsidRPr="00806B68">
        <w:rPr>
          <w:rFonts w:ascii="Verdana" w:hAnsi="Verdana"/>
          <w:lang w:val="de-DE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806B68" w:rsidRPr="00806B68" w14:paraId="330AE232" w14:textId="77777777" w:rsidTr="00806B68">
        <w:trPr>
          <w:trHeight w:val="607"/>
        </w:trPr>
        <w:tc>
          <w:tcPr>
            <w:tcW w:w="9923" w:type="dxa"/>
            <w:shd w:val="clear" w:color="auto" w:fill="D9D9D9"/>
          </w:tcPr>
          <w:p w14:paraId="680F6E64" w14:textId="77777777" w:rsidR="00806B68" w:rsidRPr="00806B68" w:rsidRDefault="00806B68" w:rsidP="00E6472B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806B68">
              <w:rPr>
                <w:rFonts w:ascii="Verdana" w:hAnsi="Verdana" w:cs="Arial"/>
                <w:b/>
              </w:rPr>
              <w:t>Внимание! Во избежание случайного включения устройства, режим установки мощности запускается только при вращении ручки по часовой стрелке, более чем на треть оборота.</w:t>
            </w:r>
          </w:p>
        </w:tc>
      </w:tr>
    </w:tbl>
    <w:p w14:paraId="43947945" w14:textId="77777777" w:rsidR="00DC7D88" w:rsidRPr="00DC7D88" w:rsidRDefault="00DC7D88" w:rsidP="00DC7D88">
      <w:pPr>
        <w:tabs>
          <w:tab w:val="left" w:pos="0"/>
        </w:tabs>
        <w:spacing w:after="0"/>
        <w:ind w:left="-142"/>
        <w:rPr>
          <w:rFonts w:ascii="Verdana" w:hAnsi="Verdana"/>
          <w:lang w:val="de-DE"/>
        </w:rPr>
      </w:pPr>
    </w:p>
    <w:p w14:paraId="31FD357E" w14:textId="77777777" w:rsidR="00806B68" w:rsidRPr="0065690C" w:rsidRDefault="0065690C" w:rsidP="00806B68">
      <w:pPr>
        <w:numPr>
          <w:ilvl w:val="0"/>
          <w:numId w:val="6"/>
        </w:numPr>
        <w:tabs>
          <w:tab w:val="left" w:pos="0"/>
        </w:tabs>
        <w:spacing w:after="0"/>
        <w:ind w:left="-142" w:firstLine="0"/>
        <w:rPr>
          <w:rFonts w:ascii="Verdana" w:hAnsi="Verdana"/>
          <w:lang w:val="de-DE"/>
        </w:rPr>
      </w:pPr>
      <w:r w:rsidRPr="0065690C">
        <w:rPr>
          <w:rFonts w:ascii="Verdana" w:hAnsi="Verdana"/>
        </w:rPr>
        <w:t xml:space="preserve">Шампуры с продуктами разместите на направляющих </w:t>
      </w:r>
      <w:r w:rsidRPr="0065690C">
        <w:rPr>
          <w:rFonts w:ascii="Verdana" w:hAnsi="Verdana"/>
          <w:i/>
        </w:rPr>
        <w:t>4 (рис.1)</w:t>
      </w:r>
      <w:r w:rsidR="00806B68" w:rsidRPr="0065690C">
        <w:rPr>
          <w:rFonts w:ascii="Verdana" w:hAnsi="Verdana"/>
          <w:lang w:val="de-DE"/>
        </w:rPr>
        <w:t>.</w:t>
      </w:r>
    </w:p>
    <w:p w14:paraId="59F9EC0D" w14:textId="77777777" w:rsidR="00806B68" w:rsidRDefault="00806B68" w:rsidP="00806B68">
      <w:pPr>
        <w:spacing w:after="0"/>
        <w:rPr>
          <w:rFonts w:ascii="Verdana" w:hAnsi="Verdana"/>
        </w:rPr>
      </w:pPr>
    </w:p>
    <w:p w14:paraId="63E1A149" w14:textId="77777777" w:rsidR="00A6759B" w:rsidRPr="00806B68" w:rsidRDefault="00A6759B" w:rsidP="00806B68">
      <w:pPr>
        <w:spacing w:after="0"/>
        <w:rPr>
          <w:rFonts w:ascii="Verdana" w:hAnsi="Verdana"/>
        </w:rPr>
      </w:pPr>
    </w:p>
    <w:p w14:paraId="61F5634E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lastRenderedPageBreak/>
        <w:t>4.2.2. Рабочий процесс</w:t>
      </w:r>
    </w:p>
    <w:p w14:paraId="1DEF95DC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Никогда не оставляйте работающ</w:t>
      </w:r>
      <w:r w:rsidR="00A778C1">
        <w:rPr>
          <w:rFonts w:ascii="Verdana" w:hAnsi="Verdana"/>
        </w:rPr>
        <w:t>ее устройство</w:t>
      </w:r>
      <w:r w:rsidRPr="00806B68">
        <w:rPr>
          <w:rFonts w:ascii="Verdana" w:hAnsi="Verdana"/>
        </w:rPr>
        <w:t xml:space="preserve"> без присмотра!</w:t>
      </w:r>
    </w:p>
    <w:p w14:paraId="0B54C954" w14:textId="77777777" w:rsid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Непрерывно следите за процессом жарки во избежание воспламенения расплавленного жира. Ни в коем случае не лейте воду на горящий жир. Для прекращения доступа кислорода к очагу возгорания необходимо накрыть его любым негорючим материалом, оказавшимся под рукой, например, металлической крышкой. При этом </w:t>
      </w:r>
      <w:r w:rsidR="00A778C1">
        <w:rPr>
          <w:rFonts w:ascii="Verdana" w:hAnsi="Verdana"/>
        </w:rPr>
        <w:t>устройство</w:t>
      </w:r>
      <w:r w:rsidRPr="00806B68">
        <w:rPr>
          <w:rFonts w:ascii="Verdana" w:hAnsi="Verdana"/>
        </w:rPr>
        <w:t xml:space="preserve"> должн</w:t>
      </w:r>
      <w:r w:rsidR="00A778C1">
        <w:rPr>
          <w:rFonts w:ascii="Verdana" w:hAnsi="Verdana"/>
        </w:rPr>
        <w:t>о</w:t>
      </w:r>
      <w:r w:rsidRPr="00806B68">
        <w:rPr>
          <w:rFonts w:ascii="Verdana" w:hAnsi="Verdana"/>
        </w:rPr>
        <w:t xml:space="preserve"> быть немедленно обесточен</w:t>
      </w:r>
      <w:r w:rsidR="00A778C1">
        <w:rPr>
          <w:rFonts w:ascii="Verdana" w:hAnsi="Verdana"/>
        </w:rPr>
        <w:t>о</w:t>
      </w:r>
      <w:r w:rsidRPr="00806B68">
        <w:rPr>
          <w:rFonts w:ascii="Verdana" w:hAnsi="Verdana"/>
        </w:rPr>
        <w:t xml:space="preserve">.  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923"/>
      </w:tblGrid>
      <w:tr w:rsidR="00806B68" w:rsidRPr="00806B68" w14:paraId="2B236172" w14:textId="77777777" w:rsidTr="00825B58">
        <w:tc>
          <w:tcPr>
            <w:tcW w:w="9923" w:type="dxa"/>
            <w:shd w:val="clear" w:color="auto" w:fill="D9D9D9"/>
          </w:tcPr>
          <w:p w14:paraId="4EBC5C07" w14:textId="77777777" w:rsidR="00806B68" w:rsidRPr="00806B68" w:rsidRDefault="00806B68" w:rsidP="00CA1075">
            <w:pPr>
              <w:spacing w:after="0" w:line="240" w:lineRule="auto"/>
              <w:rPr>
                <w:rFonts w:ascii="Verdana" w:hAnsi="Verdana"/>
                <w:b/>
              </w:rPr>
            </w:pPr>
            <w:r w:rsidRPr="00806B68">
              <w:rPr>
                <w:rFonts w:ascii="Verdana" w:hAnsi="Verdana"/>
                <w:b/>
              </w:rPr>
              <w:t xml:space="preserve">Важно! При ремонте и обслуживании </w:t>
            </w:r>
            <w:r w:rsidR="00CA1075">
              <w:rPr>
                <w:rFonts w:ascii="Verdana" w:hAnsi="Verdana"/>
                <w:b/>
              </w:rPr>
              <w:t>устройства</w:t>
            </w:r>
            <w:r w:rsidRPr="00806B68">
              <w:rPr>
                <w:rFonts w:ascii="Verdana" w:hAnsi="Verdana"/>
                <w:b/>
              </w:rPr>
              <w:t xml:space="preserve"> (смена фильтров, мойка и замена лавового камня, мойка </w:t>
            </w:r>
            <w:r w:rsidR="00CA1075">
              <w:rPr>
                <w:rFonts w:ascii="Verdana" w:hAnsi="Verdana"/>
                <w:b/>
              </w:rPr>
              <w:t>аппарата</w:t>
            </w:r>
            <w:r w:rsidRPr="00806B68">
              <w:rPr>
                <w:rFonts w:ascii="Verdana" w:hAnsi="Verdana"/>
                <w:b/>
              </w:rPr>
              <w:t xml:space="preserve">) необходимо отключать </w:t>
            </w:r>
            <w:r w:rsidR="00CA1075">
              <w:rPr>
                <w:rFonts w:ascii="Verdana" w:hAnsi="Verdana"/>
                <w:b/>
              </w:rPr>
              <w:t>его</w:t>
            </w:r>
            <w:r w:rsidRPr="00806B68">
              <w:rPr>
                <w:rFonts w:ascii="Verdana" w:hAnsi="Verdana"/>
                <w:b/>
              </w:rPr>
              <w:t xml:space="preserve"> от электрической сети.</w:t>
            </w:r>
          </w:p>
        </w:tc>
      </w:tr>
    </w:tbl>
    <w:p w14:paraId="075E1148" w14:textId="77777777" w:rsidR="00806B68" w:rsidRPr="00806B68" w:rsidRDefault="00806B68" w:rsidP="00806B68">
      <w:pPr>
        <w:spacing w:after="0"/>
        <w:rPr>
          <w:rFonts w:ascii="Verdana" w:hAnsi="Verdana"/>
        </w:rPr>
      </w:pPr>
    </w:p>
    <w:p w14:paraId="3EC9B9D8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4.2.3. Приготовление блюд</w:t>
      </w:r>
    </w:p>
    <w:p w14:paraId="5BEB6045" w14:textId="77777777" w:rsidR="00806B68" w:rsidRDefault="000D7A7D" w:rsidP="00806B68">
      <w:pPr>
        <w:spacing w:after="0"/>
        <w:ind w:left="-142"/>
        <w:rPr>
          <w:rFonts w:ascii="Verdana" w:hAnsi="Verdana"/>
        </w:rPr>
      </w:pPr>
      <w:r>
        <w:rPr>
          <w:rFonts w:ascii="Verdana" w:hAnsi="Verdana"/>
        </w:rPr>
        <w:t>При эксплуатации шашлычницы продукты готовятся на шампурах</w:t>
      </w:r>
      <w:r w:rsidR="00806B68" w:rsidRPr="00806B6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Готовить продукты непосредственно на </w:t>
      </w:r>
      <w:proofErr w:type="spellStart"/>
      <w:r>
        <w:rPr>
          <w:rFonts w:ascii="Verdana" w:hAnsi="Verdana"/>
        </w:rPr>
        <w:t>ТЭНах</w:t>
      </w:r>
      <w:proofErr w:type="spellEnd"/>
      <w:r>
        <w:rPr>
          <w:rFonts w:ascii="Verdana" w:hAnsi="Verdana"/>
        </w:rPr>
        <w:t xml:space="preserve"> запрещено. При необходимости можно дополнить шашлычницу чугунными решетками для контактной жарки продуктов.</w:t>
      </w:r>
    </w:p>
    <w:p w14:paraId="6FD917DF" w14:textId="77777777" w:rsidR="00C2716A" w:rsidRDefault="00C2716A" w:rsidP="00806B68">
      <w:pPr>
        <w:spacing w:after="0"/>
        <w:ind w:left="-142"/>
        <w:rPr>
          <w:rFonts w:ascii="Verdana" w:hAnsi="Verdana"/>
        </w:rPr>
      </w:pPr>
      <w:r>
        <w:rPr>
          <w:rFonts w:ascii="Verdana" w:hAnsi="Verdana"/>
        </w:rPr>
        <w:t xml:space="preserve">В этом случае </w:t>
      </w:r>
      <w:r w:rsidRPr="00806B68">
        <w:rPr>
          <w:rFonts w:ascii="Verdana" w:hAnsi="Verdana"/>
        </w:rPr>
        <w:t xml:space="preserve">рекомендуется перед началом эксплуатации гриля </w:t>
      </w:r>
      <w:r>
        <w:rPr>
          <w:rFonts w:ascii="Verdana" w:hAnsi="Verdana"/>
        </w:rPr>
        <w:t xml:space="preserve">прокалить решетки на максимальной мощности, </w:t>
      </w:r>
      <w:r w:rsidRPr="00806B68">
        <w:rPr>
          <w:rFonts w:ascii="Verdana" w:hAnsi="Verdana"/>
        </w:rPr>
        <w:t xml:space="preserve">несколько раз смазать растительным маслом и </w:t>
      </w:r>
      <w:r>
        <w:rPr>
          <w:rFonts w:ascii="Verdana" w:hAnsi="Verdana"/>
        </w:rPr>
        <w:t xml:space="preserve">снова </w:t>
      </w:r>
      <w:r w:rsidRPr="00806B68">
        <w:rPr>
          <w:rFonts w:ascii="Verdana" w:hAnsi="Verdana"/>
        </w:rPr>
        <w:t>прокалить</w:t>
      </w:r>
      <w:r>
        <w:rPr>
          <w:rFonts w:ascii="Verdana" w:hAnsi="Verdana"/>
        </w:rPr>
        <w:t xml:space="preserve">. </w:t>
      </w:r>
    </w:p>
    <w:p w14:paraId="7675B9EC" w14:textId="77777777" w:rsidR="00C2716A" w:rsidRPr="00806B68" w:rsidRDefault="00C2716A" w:rsidP="00C2716A">
      <w:pPr>
        <w:spacing w:after="0"/>
        <w:ind w:left="-142" w:right="-1"/>
        <w:rPr>
          <w:rFonts w:ascii="Verdana" w:hAnsi="Verdana"/>
        </w:rPr>
      </w:pPr>
      <w:r w:rsidRPr="00806B68">
        <w:rPr>
          <w:rFonts w:ascii="Verdana" w:hAnsi="Verdana"/>
        </w:rPr>
        <w:t xml:space="preserve">Рекомендуется вытирать продукты насухо перед тем, как положить на решетку, это исключит их прилипание к решетке. </w:t>
      </w:r>
    </w:p>
    <w:p w14:paraId="1D6A92F0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При приготовлении продуктов, требующих присутствия дополнительной влажности, можно доливать немного воды в поддон-</w:t>
      </w:r>
      <w:proofErr w:type="spellStart"/>
      <w:r w:rsidRPr="00806B68">
        <w:rPr>
          <w:rFonts w:ascii="Verdana" w:hAnsi="Verdana"/>
        </w:rPr>
        <w:t>жиросборник</w:t>
      </w:r>
      <w:proofErr w:type="spellEnd"/>
      <w:r w:rsidRPr="00806B68">
        <w:rPr>
          <w:rFonts w:ascii="Verdana" w:hAnsi="Verdana"/>
        </w:rPr>
        <w:t xml:space="preserve"> соответствующей зоны нагрева. В последствие это также облегчит его чистку.</w:t>
      </w:r>
    </w:p>
    <w:tbl>
      <w:tblPr>
        <w:tblStyle w:val="a6"/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84"/>
      </w:tblGrid>
      <w:tr w:rsidR="00806B68" w:rsidRPr="00806B68" w14:paraId="6E0FFB2E" w14:textId="77777777" w:rsidTr="00825B58">
        <w:tc>
          <w:tcPr>
            <w:tcW w:w="9923" w:type="dxa"/>
            <w:shd w:val="clear" w:color="auto" w:fill="D9D9D9" w:themeFill="background1" w:themeFillShade="D9"/>
          </w:tcPr>
          <w:p w14:paraId="1C93D2F0" w14:textId="77777777" w:rsidR="00806B68" w:rsidRPr="00806B68" w:rsidRDefault="00806B68" w:rsidP="00E6472B">
            <w:pPr>
              <w:rPr>
                <w:rFonts w:ascii="Verdana" w:hAnsi="Verdana"/>
                <w:b/>
              </w:rPr>
            </w:pPr>
            <w:r w:rsidRPr="00806B68">
              <w:rPr>
                <w:rFonts w:ascii="Verdana" w:hAnsi="Verdana"/>
                <w:b/>
              </w:rPr>
              <w:t xml:space="preserve">Важно! Эксплуатация загрязненных </w:t>
            </w:r>
            <w:proofErr w:type="spellStart"/>
            <w:r w:rsidRPr="00806B68">
              <w:rPr>
                <w:rFonts w:ascii="Verdana" w:hAnsi="Verdana"/>
                <w:b/>
              </w:rPr>
              <w:t>ТЭНов</w:t>
            </w:r>
            <w:proofErr w:type="spellEnd"/>
            <w:r w:rsidRPr="00806B68">
              <w:rPr>
                <w:rFonts w:ascii="Verdana" w:hAnsi="Verdana"/>
                <w:b/>
              </w:rPr>
              <w:t xml:space="preserve"> может привести к их перегреву в месте загрязнения и, соответственно, выходу из строя.</w:t>
            </w:r>
          </w:p>
        </w:tc>
      </w:tr>
    </w:tbl>
    <w:p w14:paraId="7624042D" w14:textId="77777777" w:rsidR="00806B68" w:rsidRPr="00806B68" w:rsidRDefault="00806B68" w:rsidP="00806B68">
      <w:pPr>
        <w:spacing w:after="0"/>
        <w:rPr>
          <w:rFonts w:ascii="Verdana" w:hAnsi="Verdana"/>
        </w:rPr>
      </w:pPr>
    </w:p>
    <w:p w14:paraId="5EC124E9" w14:textId="77777777" w:rsid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4</w:t>
      </w:r>
      <w:r w:rsidRPr="00806B68">
        <w:rPr>
          <w:rFonts w:ascii="Verdana" w:hAnsi="Verdana"/>
          <w:b/>
          <w:lang w:val="de-DE"/>
        </w:rPr>
        <w:t xml:space="preserve">.3. </w:t>
      </w:r>
      <w:proofErr w:type="spellStart"/>
      <w:r w:rsidRPr="00806B68">
        <w:rPr>
          <w:rFonts w:ascii="Verdana" w:hAnsi="Verdana"/>
          <w:b/>
          <w:lang w:val="de-DE"/>
        </w:rPr>
        <w:t>Порядок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действий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по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окончани</w:t>
      </w:r>
      <w:proofErr w:type="spellEnd"/>
      <w:r w:rsidRPr="00806B68">
        <w:rPr>
          <w:rFonts w:ascii="Verdana" w:hAnsi="Verdana"/>
          <w:b/>
        </w:rPr>
        <w:t>и</w:t>
      </w:r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работы</w:t>
      </w:r>
      <w:proofErr w:type="spellEnd"/>
    </w:p>
    <w:p w14:paraId="32B1F482" w14:textId="77777777" w:rsidR="00CF3C37" w:rsidRPr="00CF3C37" w:rsidRDefault="00CF3C37" w:rsidP="00806B68">
      <w:pPr>
        <w:spacing w:after="0"/>
        <w:ind w:left="-142"/>
        <w:rPr>
          <w:rFonts w:ascii="Verdana" w:hAnsi="Verdana"/>
          <w:b/>
        </w:rPr>
      </w:pPr>
    </w:p>
    <w:p w14:paraId="6FFDEE59" w14:textId="77777777" w:rsidR="00A75E57" w:rsidRDefault="00A75E57" w:rsidP="00806B68">
      <w:pPr>
        <w:pStyle w:val="a7"/>
        <w:numPr>
          <w:ilvl w:val="1"/>
          <w:numId w:val="7"/>
        </w:numPr>
        <w:tabs>
          <w:tab w:val="clear" w:pos="1080"/>
          <w:tab w:val="num" w:pos="0"/>
          <w:tab w:val="num" w:pos="142"/>
        </w:tabs>
        <w:spacing w:after="0"/>
        <w:ind w:left="-142" w:firstLine="0"/>
        <w:rPr>
          <w:rFonts w:ascii="Verdana" w:hAnsi="Verdana"/>
        </w:rPr>
      </w:pPr>
      <w:r w:rsidRPr="00A75E57">
        <w:rPr>
          <w:rFonts w:ascii="Verdana" w:hAnsi="Verdana"/>
        </w:rPr>
        <w:t xml:space="preserve"> Для удаления нагара с </w:t>
      </w:r>
      <w:proofErr w:type="spellStart"/>
      <w:r w:rsidRPr="00A75E57">
        <w:rPr>
          <w:rFonts w:ascii="Verdana" w:hAnsi="Verdana"/>
        </w:rPr>
        <w:t>ТЭНов</w:t>
      </w:r>
      <w:proofErr w:type="spellEnd"/>
      <w:r w:rsidRPr="00A75E57">
        <w:rPr>
          <w:rFonts w:ascii="Verdana" w:hAnsi="Verdana"/>
        </w:rPr>
        <w:t xml:space="preserve"> устройства, прокалите их на максимальной мощности в течение 20 минут. </w:t>
      </w:r>
    </w:p>
    <w:p w14:paraId="7BADC557" w14:textId="77777777" w:rsidR="00806B68" w:rsidRPr="00A75E57" w:rsidRDefault="00806B68" w:rsidP="00806B68">
      <w:pPr>
        <w:pStyle w:val="a7"/>
        <w:numPr>
          <w:ilvl w:val="1"/>
          <w:numId w:val="7"/>
        </w:numPr>
        <w:tabs>
          <w:tab w:val="clear" w:pos="1080"/>
          <w:tab w:val="num" w:pos="0"/>
          <w:tab w:val="num" w:pos="142"/>
        </w:tabs>
        <w:spacing w:after="0"/>
        <w:ind w:left="-142" w:firstLine="0"/>
        <w:rPr>
          <w:rFonts w:ascii="Verdana" w:hAnsi="Verdana"/>
        </w:rPr>
      </w:pPr>
      <w:r w:rsidRPr="00A75E57">
        <w:rPr>
          <w:rFonts w:ascii="Verdana" w:hAnsi="Verdana"/>
        </w:rPr>
        <w:t>Установите р</w:t>
      </w:r>
      <w:proofErr w:type="spellStart"/>
      <w:r w:rsidRPr="00A75E57">
        <w:rPr>
          <w:rFonts w:ascii="Verdana" w:hAnsi="Verdana"/>
          <w:lang w:val="de-DE"/>
        </w:rPr>
        <w:t>егулятор</w:t>
      </w:r>
      <w:proofErr w:type="spellEnd"/>
      <w:r w:rsidRPr="00A75E57">
        <w:rPr>
          <w:rFonts w:ascii="Verdana" w:hAnsi="Verdana"/>
          <w:lang w:val="de-DE"/>
        </w:rPr>
        <w:t xml:space="preserve"> </w:t>
      </w:r>
      <w:proofErr w:type="spellStart"/>
      <w:r w:rsidRPr="00A75E57">
        <w:rPr>
          <w:rFonts w:ascii="Verdana" w:hAnsi="Verdana"/>
          <w:lang w:val="de-DE"/>
        </w:rPr>
        <w:t>мощности</w:t>
      </w:r>
      <w:proofErr w:type="spellEnd"/>
      <w:r w:rsidRPr="00A75E57">
        <w:rPr>
          <w:rFonts w:ascii="Verdana" w:hAnsi="Verdana"/>
          <w:lang w:val="de-DE"/>
        </w:rPr>
        <w:t xml:space="preserve"> </w:t>
      </w:r>
      <w:r w:rsidR="00CF3C37" w:rsidRPr="00A75E57">
        <w:rPr>
          <w:rFonts w:ascii="Verdana" w:hAnsi="Verdana"/>
          <w:i/>
        </w:rPr>
        <w:t>8 (рис.1)</w:t>
      </w:r>
      <w:r w:rsidR="00CF3C37" w:rsidRPr="00A75E57">
        <w:rPr>
          <w:rFonts w:ascii="Verdana" w:hAnsi="Verdana"/>
        </w:rPr>
        <w:t xml:space="preserve"> </w:t>
      </w:r>
      <w:r w:rsidRPr="00A75E57">
        <w:rPr>
          <w:rFonts w:ascii="Verdana" w:hAnsi="Verdana"/>
          <w:lang w:val="de-DE"/>
        </w:rPr>
        <w:t xml:space="preserve">в </w:t>
      </w:r>
      <w:proofErr w:type="spellStart"/>
      <w:r w:rsidRPr="00A75E57">
        <w:rPr>
          <w:rFonts w:ascii="Verdana" w:hAnsi="Verdana"/>
          <w:lang w:val="de-DE"/>
        </w:rPr>
        <w:t>значение</w:t>
      </w:r>
      <w:proofErr w:type="spellEnd"/>
      <w:r w:rsidRPr="00A75E57">
        <w:rPr>
          <w:rFonts w:ascii="Verdana" w:hAnsi="Verdana"/>
          <w:lang w:val="de-DE"/>
        </w:rPr>
        <w:t xml:space="preserve"> «0».</w:t>
      </w:r>
      <w:r w:rsidRPr="00A75E57">
        <w:rPr>
          <w:rFonts w:ascii="Verdana" w:hAnsi="Verdana"/>
        </w:rPr>
        <w:t xml:space="preserve"> Через 1 минуту </w:t>
      </w:r>
      <w:r w:rsidR="00A75E57" w:rsidRPr="00A75E57">
        <w:rPr>
          <w:rFonts w:ascii="Verdana" w:hAnsi="Verdana"/>
        </w:rPr>
        <w:t>устройство</w:t>
      </w:r>
      <w:r w:rsidRPr="00A75E57">
        <w:rPr>
          <w:rFonts w:ascii="Verdana" w:hAnsi="Verdana"/>
        </w:rPr>
        <w:t xml:space="preserve"> окончательно отключится, и экраны дисплеев погаснут, но продолжит работать система охлаждения – будет работать вентилятор.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9784"/>
      </w:tblGrid>
      <w:tr w:rsidR="00806B68" w:rsidRPr="00806B68" w14:paraId="2E1D73E2" w14:textId="77777777" w:rsidTr="00825B58">
        <w:tc>
          <w:tcPr>
            <w:tcW w:w="9923" w:type="dxa"/>
            <w:shd w:val="pct10" w:color="auto" w:fill="auto"/>
          </w:tcPr>
          <w:p w14:paraId="547881EE" w14:textId="77777777" w:rsidR="00806B68" w:rsidRPr="00806B68" w:rsidRDefault="00806B68" w:rsidP="00825B58">
            <w:pPr>
              <w:spacing w:after="0" w:line="240" w:lineRule="auto"/>
              <w:rPr>
                <w:rFonts w:ascii="Verdana" w:hAnsi="Verdana"/>
                <w:b/>
              </w:rPr>
            </w:pPr>
            <w:r w:rsidRPr="00806B68">
              <w:rPr>
                <w:rFonts w:ascii="Verdana" w:hAnsi="Verdana"/>
                <w:b/>
              </w:rPr>
              <w:t>Важно! Нельзя отключать устройство от электросети, пока не перестанет работать система охлаждения. Это может привести к перегреву и поломке устройства.</w:t>
            </w:r>
          </w:p>
        </w:tc>
      </w:tr>
    </w:tbl>
    <w:p w14:paraId="3AF37893" w14:textId="77777777" w:rsidR="00806B68" w:rsidRDefault="00A75E57" w:rsidP="00806B68">
      <w:pPr>
        <w:spacing w:after="0"/>
        <w:ind w:left="-142"/>
        <w:rPr>
          <w:rFonts w:ascii="Verdana" w:hAnsi="Verdana"/>
        </w:rPr>
      </w:pPr>
      <w:r>
        <w:rPr>
          <w:rFonts w:ascii="Verdana" w:hAnsi="Verdana"/>
        </w:rPr>
        <w:t>3</w:t>
      </w:r>
      <w:r w:rsidR="00806B68" w:rsidRPr="00806B68">
        <w:rPr>
          <w:rFonts w:ascii="Verdana" w:hAnsi="Verdana"/>
          <w:lang w:val="de-DE"/>
        </w:rPr>
        <w:t xml:space="preserve">) </w:t>
      </w:r>
      <w:proofErr w:type="spellStart"/>
      <w:r w:rsidR="00806B68" w:rsidRPr="00806B68">
        <w:rPr>
          <w:rFonts w:ascii="Verdana" w:hAnsi="Verdana"/>
          <w:lang w:val="de-DE"/>
        </w:rPr>
        <w:t>Дождитесь</w:t>
      </w:r>
      <w:proofErr w:type="spellEnd"/>
      <w:r w:rsidR="00806B68" w:rsidRPr="00806B68">
        <w:rPr>
          <w:rFonts w:ascii="Verdana" w:hAnsi="Verdana"/>
          <w:lang w:val="de-DE"/>
        </w:rPr>
        <w:t xml:space="preserve">, </w:t>
      </w:r>
      <w:proofErr w:type="spellStart"/>
      <w:r w:rsidR="00806B68" w:rsidRPr="00806B68">
        <w:rPr>
          <w:rFonts w:ascii="Verdana" w:hAnsi="Verdana"/>
          <w:lang w:val="de-DE"/>
        </w:rPr>
        <w:t>пока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r>
        <w:rPr>
          <w:rFonts w:ascii="Verdana" w:hAnsi="Verdana"/>
        </w:rPr>
        <w:t>устройство</w:t>
      </w:r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b/>
          <w:lang w:val="de-DE"/>
        </w:rPr>
        <w:t>остынет</w:t>
      </w:r>
      <w:proofErr w:type="spellEnd"/>
      <w:r w:rsidR="00806B68" w:rsidRPr="00806B68">
        <w:rPr>
          <w:rFonts w:ascii="Verdana" w:hAnsi="Verdana"/>
          <w:lang w:val="de-DE"/>
        </w:rPr>
        <w:t xml:space="preserve">.  </w:t>
      </w:r>
    </w:p>
    <w:p w14:paraId="29656038" w14:textId="77777777" w:rsidR="00F45883" w:rsidRPr="00F45883" w:rsidRDefault="00A75E57" w:rsidP="00806B68">
      <w:pPr>
        <w:spacing w:after="0"/>
        <w:ind w:left="-142"/>
        <w:rPr>
          <w:rFonts w:ascii="Verdana" w:hAnsi="Verdana"/>
        </w:rPr>
      </w:pPr>
      <w:r>
        <w:rPr>
          <w:rFonts w:ascii="Verdana" w:hAnsi="Verdana"/>
        </w:rPr>
        <w:t>4</w:t>
      </w:r>
      <w:r w:rsidR="00F45883">
        <w:rPr>
          <w:rFonts w:ascii="Verdana" w:hAnsi="Verdana"/>
        </w:rPr>
        <w:t xml:space="preserve">) </w:t>
      </w:r>
      <w:r w:rsidR="00F45883" w:rsidRPr="00F45883">
        <w:rPr>
          <w:rFonts w:ascii="Verdana" w:hAnsi="Verdana"/>
        </w:rPr>
        <w:t xml:space="preserve">Отключите </w:t>
      </w:r>
      <w:r>
        <w:rPr>
          <w:rFonts w:ascii="Verdana" w:hAnsi="Verdana"/>
        </w:rPr>
        <w:t>устройство</w:t>
      </w:r>
      <w:r w:rsidR="00F45883" w:rsidRPr="00F45883">
        <w:rPr>
          <w:rFonts w:ascii="Verdana" w:hAnsi="Verdana"/>
        </w:rPr>
        <w:t xml:space="preserve"> от электропи</w:t>
      </w:r>
      <w:r w:rsidR="00F45883">
        <w:rPr>
          <w:rFonts w:ascii="Verdana" w:hAnsi="Verdana"/>
        </w:rPr>
        <w:t>тания, выдернув вилку из розетки, л</w:t>
      </w:r>
      <w:r w:rsidR="00F45883" w:rsidRPr="00F45883">
        <w:rPr>
          <w:rFonts w:ascii="Verdana" w:hAnsi="Verdana"/>
        </w:rPr>
        <w:t>ибо отключив входной автомат</w:t>
      </w:r>
      <w:r w:rsidR="00F45883">
        <w:rPr>
          <w:rFonts w:ascii="Verdana" w:hAnsi="Verdana"/>
        </w:rPr>
        <w:t>.</w:t>
      </w:r>
    </w:p>
    <w:p w14:paraId="3128FC64" w14:textId="77777777" w:rsidR="00806B68" w:rsidRPr="00806B68" w:rsidRDefault="00A75E57" w:rsidP="00806B68">
      <w:pPr>
        <w:spacing w:after="0"/>
        <w:ind w:left="-142"/>
        <w:rPr>
          <w:rFonts w:ascii="Verdana" w:hAnsi="Verdana"/>
          <w:b/>
        </w:rPr>
      </w:pPr>
      <w:r>
        <w:rPr>
          <w:rFonts w:ascii="Verdana" w:hAnsi="Verdana"/>
        </w:rPr>
        <w:t>5</w:t>
      </w:r>
      <w:r w:rsidR="00806B68" w:rsidRPr="00806B68">
        <w:rPr>
          <w:rFonts w:ascii="Verdana" w:hAnsi="Verdana"/>
          <w:lang w:val="de-DE"/>
        </w:rPr>
        <w:t xml:space="preserve">) </w:t>
      </w:r>
      <w:proofErr w:type="spellStart"/>
      <w:r w:rsidR="00806B68" w:rsidRPr="00806B68">
        <w:rPr>
          <w:rFonts w:ascii="Verdana" w:hAnsi="Verdana"/>
          <w:lang w:val="de-DE"/>
        </w:rPr>
        <w:t>Слейте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расплавленный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жир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из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поддона-жиросборника</w:t>
      </w:r>
      <w:proofErr w:type="spellEnd"/>
      <w:r w:rsidR="00806B68" w:rsidRPr="00806B68">
        <w:rPr>
          <w:rFonts w:ascii="Verdana" w:hAnsi="Verdana"/>
          <w:lang w:val="de-DE"/>
        </w:rPr>
        <w:t xml:space="preserve">. </w:t>
      </w:r>
      <w:r>
        <w:rPr>
          <w:rFonts w:ascii="Verdana" w:hAnsi="Verdana"/>
        </w:rPr>
        <w:t>Вымойте</w:t>
      </w:r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его</w:t>
      </w:r>
      <w:proofErr w:type="spellEnd"/>
      <w:r w:rsidR="00806B68" w:rsidRPr="00806B68">
        <w:rPr>
          <w:rFonts w:ascii="Verdana" w:hAnsi="Verdana"/>
          <w:lang w:val="de-DE"/>
        </w:rPr>
        <w:t xml:space="preserve">.  </w:t>
      </w:r>
    </w:p>
    <w:p w14:paraId="0C675D13" w14:textId="77777777" w:rsidR="00806B68" w:rsidRPr="00806B68" w:rsidRDefault="00A75E57" w:rsidP="00806B68">
      <w:pPr>
        <w:spacing w:after="0"/>
        <w:ind w:left="-142"/>
        <w:rPr>
          <w:rFonts w:ascii="Verdana" w:hAnsi="Verdana"/>
        </w:rPr>
      </w:pPr>
      <w:r>
        <w:rPr>
          <w:rFonts w:ascii="Verdana" w:hAnsi="Verdana"/>
        </w:rPr>
        <w:t>6</w:t>
      </w:r>
      <w:r w:rsidR="00806B68" w:rsidRPr="00806B68">
        <w:rPr>
          <w:rFonts w:ascii="Verdana" w:hAnsi="Verdana"/>
          <w:lang w:val="de-DE"/>
        </w:rPr>
        <w:t xml:space="preserve">) </w:t>
      </w:r>
      <w:r>
        <w:rPr>
          <w:rFonts w:ascii="Verdana" w:hAnsi="Verdana"/>
        </w:rPr>
        <w:t>Шампуры</w:t>
      </w:r>
      <w:r w:rsidR="00806B68" w:rsidRPr="00806B68">
        <w:rPr>
          <w:rFonts w:ascii="Verdana" w:hAnsi="Verdana"/>
        </w:rPr>
        <w:t xml:space="preserve">, </w:t>
      </w:r>
      <w:proofErr w:type="spellStart"/>
      <w:r w:rsidR="00806B68" w:rsidRPr="00806B68">
        <w:rPr>
          <w:rFonts w:ascii="Verdana" w:hAnsi="Verdana"/>
        </w:rPr>
        <w:t>ТЭНы</w:t>
      </w:r>
      <w:proofErr w:type="spellEnd"/>
      <w:r>
        <w:rPr>
          <w:rFonts w:ascii="Verdana" w:hAnsi="Verdana"/>
        </w:rPr>
        <w:t>, съемные насадки</w:t>
      </w:r>
      <w:r w:rsidR="00806B68" w:rsidRPr="00806B68">
        <w:rPr>
          <w:rFonts w:ascii="Verdana" w:hAnsi="Verdana"/>
        </w:rPr>
        <w:t xml:space="preserve"> </w:t>
      </w:r>
      <w:r w:rsidR="00806B68" w:rsidRPr="00806B68">
        <w:rPr>
          <w:rFonts w:ascii="Verdana" w:hAnsi="Verdana"/>
          <w:lang w:val="de-DE"/>
        </w:rPr>
        <w:t xml:space="preserve">и </w:t>
      </w:r>
      <w:proofErr w:type="spellStart"/>
      <w:r w:rsidR="00806B68" w:rsidRPr="00806B68">
        <w:rPr>
          <w:rFonts w:ascii="Verdana" w:hAnsi="Verdana"/>
          <w:lang w:val="de-DE"/>
        </w:rPr>
        <w:t>корпус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r w:rsidR="00806B68" w:rsidRPr="00806B68">
        <w:rPr>
          <w:rFonts w:ascii="Verdana" w:hAnsi="Verdana"/>
        </w:rPr>
        <w:t>вы</w:t>
      </w:r>
      <w:proofErr w:type="spellStart"/>
      <w:r w:rsidR="00806B68" w:rsidRPr="00806B68">
        <w:rPr>
          <w:rFonts w:ascii="Verdana" w:hAnsi="Verdana"/>
          <w:lang w:val="de-DE"/>
        </w:rPr>
        <w:t>мойте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водой</w:t>
      </w:r>
      <w:proofErr w:type="spellEnd"/>
      <w:r w:rsidR="00806B68" w:rsidRPr="00806B68">
        <w:rPr>
          <w:rFonts w:ascii="Verdana" w:hAnsi="Verdana"/>
          <w:lang w:val="de-DE"/>
        </w:rPr>
        <w:t xml:space="preserve"> с </w:t>
      </w:r>
      <w:proofErr w:type="spellStart"/>
      <w:r w:rsidR="00806B68" w:rsidRPr="00806B68">
        <w:rPr>
          <w:rFonts w:ascii="Verdana" w:hAnsi="Verdana"/>
          <w:lang w:val="de-DE"/>
        </w:rPr>
        <w:t>моющим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средством</w:t>
      </w:r>
      <w:proofErr w:type="spellEnd"/>
      <w:r w:rsidR="00806B68" w:rsidRPr="00806B68">
        <w:rPr>
          <w:rFonts w:ascii="Verdana" w:hAnsi="Verdana"/>
        </w:rPr>
        <w:t>, не содержащим хлор</w:t>
      </w:r>
      <w:r w:rsidR="00806B68" w:rsidRPr="00806B68">
        <w:rPr>
          <w:rFonts w:ascii="Verdana" w:hAnsi="Verdana"/>
          <w:lang w:val="de-DE"/>
        </w:rPr>
        <w:t xml:space="preserve">. </w:t>
      </w:r>
      <w:proofErr w:type="spellStart"/>
      <w:r w:rsidR="00806B68" w:rsidRPr="00806B68">
        <w:rPr>
          <w:rFonts w:ascii="Verdana" w:hAnsi="Verdana"/>
          <w:lang w:val="de-DE"/>
        </w:rPr>
        <w:t>После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этого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вытрите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насухо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r w:rsidR="00806B68" w:rsidRPr="00806B68">
        <w:rPr>
          <w:rFonts w:ascii="Verdana" w:hAnsi="Verdana"/>
        </w:rPr>
        <w:t xml:space="preserve">тканью или </w:t>
      </w:r>
      <w:proofErr w:type="spellStart"/>
      <w:r w:rsidR="00806B68" w:rsidRPr="00806B68">
        <w:rPr>
          <w:rFonts w:ascii="Verdana" w:hAnsi="Verdana"/>
          <w:lang w:val="de-DE"/>
        </w:rPr>
        <w:t>бумажны</w:t>
      </w:r>
      <w:proofErr w:type="spellEnd"/>
      <w:r w:rsidR="00806B68" w:rsidRPr="00806B68">
        <w:rPr>
          <w:rFonts w:ascii="Verdana" w:hAnsi="Verdana"/>
        </w:rPr>
        <w:t>м</w:t>
      </w:r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полотенец</w:t>
      </w:r>
      <w:proofErr w:type="spellEnd"/>
      <w:r w:rsidR="00806B68" w:rsidRPr="00806B68">
        <w:rPr>
          <w:rFonts w:ascii="Verdana" w:hAnsi="Verdana"/>
        </w:rPr>
        <w:t>ем</w:t>
      </w:r>
      <w:r w:rsidR="00806B68" w:rsidRPr="00806B68">
        <w:rPr>
          <w:rFonts w:ascii="Verdana" w:hAnsi="Verdana"/>
          <w:lang w:val="de-DE"/>
        </w:rPr>
        <w:t>.</w:t>
      </w:r>
    </w:p>
    <w:p w14:paraId="746A6616" w14:textId="77777777" w:rsidR="00806B68" w:rsidRPr="00806B68" w:rsidRDefault="00A75E57" w:rsidP="00806B68">
      <w:pPr>
        <w:spacing w:after="0"/>
        <w:ind w:left="-142"/>
        <w:rPr>
          <w:rFonts w:ascii="Verdana" w:hAnsi="Verdana"/>
        </w:rPr>
      </w:pPr>
      <w:r>
        <w:rPr>
          <w:rFonts w:ascii="Verdana" w:hAnsi="Verdana"/>
        </w:rPr>
        <w:t>7</w:t>
      </w:r>
      <w:r w:rsidR="00806B68" w:rsidRPr="00806B68">
        <w:rPr>
          <w:rFonts w:ascii="Verdana" w:hAnsi="Verdana"/>
        </w:rPr>
        <w:t xml:space="preserve">) По мере загрязнения лавовые камни можно мыть в посудомоечной машине </w:t>
      </w:r>
      <w:r w:rsidR="00806B68" w:rsidRPr="00806B68">
        <w:rPr>
          <w:rFonts w:ascii="Verdana" w:hAnsi="Verdana"/>
          <w:b/>
        </w:rPr>
        <w:t>без добавления моющего средства</w:t>
      </w:r>
      <w:r w:rsidR="00806B68" w:rsidRPr="00806B68">
        <w:rPr>
          <w:rFonts w:ascii="Verdana" w:hAnsi="Verdana"/>
        </w:rPr>
        <w:t>, так как камни впитывают его в себя. Если камни слишком загрязнены, их нужно заменить.</w:t>
      </w:r>
    </w:p>
    <w:p w14:paraId="30DB3F12" w14:textId="77777777" w:rsidR="00806B68" w:rsidRPr="00806B68" w:rsidRDefault="00A75E57" w:rsidP="00806B68">
      <w:pPr>
        <w:spacing w:after="0"/>
        <w:ind w:left="-142"/>
        <w:rPr>
          <w:rFonts w:ascii="Verdana" w:hAnsi="Verdana"/>
        </w:rPr>
      </w:pPr>
      <w:r>
        <w:rPr>
          <w:rFonts w:ascii="Verdana" w:hAnsi="Verdana"/>
        </w:rPr>
        <w:lastRenderedPageBreak/>
        <w:t>8</w:t>
      </w:r>
      <w:r w:rsidR="00806B68" w:rsidRPr="00806B68">
        <w:rPr>
          <w:rFonts w:ascii="Verdana" w:hAnsi="Verdana"/>
        </w:rPr>
        <w:t xml:space="preserve">) </w:t>
      </w:r>
      <w:proofErr w:type="spellStart"/>
      <w:r w:rsidR="00806B68" w:rsidRPr="00806B68">
        <w:rPr>
          <w:rFonts w:ascii="Verdana" w:hAnsi="Verdana"/>
          <w:lang w:val="de-DE"/>
        </w:rPr>
        <w:t>Прот</w:t>
      </w:r>
      <w:r w:rsidR="00806B68" w:rsidRPr="00806B68">
        <w:rPr>
          <w:rFonts w:ascii="Verdana" w:hAnsi="Verdana"/>
        </w:rPr>
        <w:t>рите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воздушны</w:t>
      </w:r>
      <w:proofErr w:type="spellEnd"/>
      <w:r w:rsidR="00806B68" w:rsidRPr="00806B68">
        <w:rPr>
          <w:rFonts w:ascii="Verdana" w:hAnsi="Verdana"/>
        </w:rPr>
        <w:t>й</w:t>
      </w:r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фильтр</w:t>
      </w:r>
      <w:proofErr w:type="spellEnd"/>
      <w:r w:rsidR="00806B68" w:rsidRPr="00806B68">
        <w:rPr>
          <w:rFonts w:ascii="Verdana" w:hAnsi="Verdana"/>
          <w:lang w:val="de-DE"/>
        </w:rPr>
        <w:t xml:space="preserve">, </w:t>
      </w:r>
      <w:proofErr w:type="spellStart"/>
      <w:r w:rsidR="00806B68" w:rsidRPr="00806B68">
        <w:rPr>
          <w:rFonts w:ascii="Verdana" w:hAnsi="Verdana"/>
          <w:lang w:val="de-DE"/>
        </w:rPr>
        <w:t>располагающи</w:t>
      </w:r>
      <w:proofErr w:type="spellEnd"/>
      <w:r w:rsidR="00806B68" w:rsidRPr="00806B68">
        <w:rPr>
          <w:rFonts w:ascii="Verdana" w:hAnsi="Verdana"/>
        </w:rPr>
        <w:t>й</w:t>
      </w:r>
      <w:proofErr w:type="spellStart"/>
      <w:r w:rsidR="00806B68" w:rsidRPr="00806B68">
        <w:rPr>
          <w:rFonts w:ascii="Verdana" w:hAnsi="Verdana"/>
          <w:lang w:val="de-DE"/>
        </w:rPr>
        <w:t>ся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на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дне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r>
        <w:rPr>
          <w:rFonts w:ascii="Verdana" w:hAnsi="Verdana"/>
        </w:rPr>
        <w:t>устройства</w:t>
      </w:r>
      <w:r w:rsidR="00806B68" w:rsidRPr="00806B68">
        <w:rPr>
          <w:rFonts w:ascii="Verdana" w:hAnsi="Verdana"/>
          <w:lang w:val="de-DE"/>
        </w:rPr>
        <w:t xml:space="preserve">. </w:t>
      </w:r>
      <w:proofErr w:type="spellStart"/>
      <w:r w:rsidR="00806B68" w:rsidRPr="00806B68">
        <w:rPr>
          <w:rFonts w:ascii="Verdana" w:hAnsi="Verdana"/>
          <w:lang w:val="de-DE"/>
        </w:rPr>
        <w:t>При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сильном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загрязнении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фильтр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можно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r w:rsidR="00806B68" w:rsidRPr="00806B68">
        <w:rPr>
          <w:rFonts w:ascii="Verdana" w:hAnsi="Verdana"/>
        </w:rPr>
        <w:t>снять</w:t>
      </w:r>
      <w:r w:rsidR="00806B68" w:rsidRPr="00806B68">
        <w:rPr>
          <w:rFonts w:ascii="Verdana" w:hAnsi="Verdana"/>
          <w:lang w:val="de-DE"/>
        </w:rPr>
        <w:t xml:space="preserve"> и </w:t>
      </w:r>
      <w:proofErr w:type="spellStart"/>
      <w:r w:rsidR="00806B68" w:rsidRPr="00806B68">
        <w:rPr>
          <w:rFonts w:ascii="Verdana" w:hAnsi="Verdana"/>
          <w:lang w:val="de-DE"/>
        </w:rPr>
        <w:t>промыть</w:t>
      </w:r>
      <w:proofErr w:type="spellEnd"/>
      <w:r w:rsidR="00806B68" w:rsidRPr="00806B68">
        <w:rPr>
          <w:rFonts w:ascii="Verdana" w:hAnsi="Verdana"/>
          <w:lang w:val="de-DE"/>
        </w:rPr>
        <w:t xml:space="preserve"> в </w:t>
      </w:r>
      <w:proofErr w:type="spellStart"/>
      <w:r w:rsidR="00806B68" w:rsidRPr="00806B68">
        <w:rPr>
          <w:rFonts w:ascii="Verdana" w:hAnsi="Verdana"/>
          <w:lang w:val="de-DE"/>
        </w:rPr>
        <w:t>посудомоечной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машине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без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использования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моющих</w:t>
      </w:r>
      <w:proofErr w:type="spellEnd"/>
      <w:r w:rsidR="00806B68" w:rsidRPr="00806B68">
        <w:rPr>
          <w:rFonts w:ascii="Verdana" w:hAnsi="Verdana"/>
          <w:lang w:val="de-DE"/>
        </w:rPr>
        <w:t xml:space="preserve"> </w:t>
      </w:r>
      <w:proofErr w:type="spellStart"/>
      <w:r w:rsidR="00806B68" w:rsidRPr="00806B68">
        <w:rPr>
          <w:rFonts w:ascii="Verdana" w:hAnsi="Verdana"/>
          <w:lang w:val="de-DE"/>
        </w:rPr>
        <w:t>средств</w:t>
      </w:r>
      <w:proofErr w:type="spellEnd"/>
      <w:r w:rsidR="00806B68" w:rsidRPr="00806B68">
        <w:rPr>
          <w:rFonts w:ascii="Verdana" w:hAnsi="Verdana"/>
          <w:lang w:val="de-DE"/>
        </w:rPr>
        <w:t>.</w:t>
      </w:r>
    </w:p>
    <w:p w14:paraId="660F70BA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25B58">
        <w:rPr>
          <w:rFonts w:ascii="Verdana" w:hAnsi="Verdana"/>
          <w:u w:val="single"/>
        </w:rPr>
        <w:t>Для извлечения воздушного фильтра</w:t>
      </w:r>
      <w:r w:rsidRPr="00806B68">
        <w:rPr>
          <w:rFonts w:ascii="Verdana" w:hAnsi="Verdana"/>
        </w:rPr>
        <w:t>:</w:t>
      </w:r>
    </w:p>
    <w:p w14:paraId="79646B94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1. Вставьте руку под корпус устройства, как показано на рис</w:t>
      </w:r>
      <w:r w:rsidR="00A75E57">
        <w:rPr>
          <w:rFonts w:ascii="Verdana" w:hAnsi="Verdana"/>
        </w:rPr>
        <w:t>унке</w:t>
      </w:r>
      <w:r w:rsidRPr="00806B68">
        <w:rPr>
          <w:rFonts w:ascii="Verdana" w:hAnsi="Verdana"/>
        </w:rPr>
        <w:t xml:space="preserve"> 3.</w:t>
      </w:r>
    </w:p>
    <w:p w14:paraId="1C800F12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2. Возьмитесь за ручку-выемку на фильтре (рис. 3б)</w:t>
      </w:r>
      <w:r w:rsidR="00264665">
        <w:rPr>
          <w:rFonts w:ascii="Verdana" w:hAnsi="Verdana"/>
        </w:rPr>
        <w:t xml:space="preserve">, потяните вниз, а затем </w:t>
      </w:r>
      <w:r w:rsidRPr="00806B68">
        <w:rPr>
          <w:rFonts w:ascii="Verdana" w:hAnsi="Verdana"/>
        </w:rPr>
        <w:t xml:space="preserve">с усилием потяните на себя. </w:t>
      </w:r>
    </w:p>
    <w:p w14:paraId="77CED437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25B58">
        <w:rPr>
          <w:rFonts w:ascii="Verdana" w:hAnsi="Verdana"/>
          <w:u w:val="single"/>
        </w:rPr>
        <w:t>Для установки фильтра на место</w:t>
      </w:r>
      <w:r w:rsidRPr="00806B68">
        <w:rPr>
          <w:rFonts w:ascii="Verdana" w:hAnsi="Verdana"/>
        </w:rPr>
        <w:t>:</w:t>
      </w:r>
    </w:p>
    <w:p w14:paraId="54B04867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1. Найдите направляющие для фильтра, располагающиеся под корпусом устройства.</w:t>
      </w:r>
    </w:p>
    <w:p w14:paraId="09D66C2A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2. Возьмите фильтр, как показано на рис.3а и вставьте его в направляющие.</w:t>
      </w:r>
    </w:p>
    <w:p w14:paraId="02004B72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3. Проследите, чтобы фильтр был надежно зафиксирован.  </w:t>
      </w:r>
    </w:p>
    <w:p w14:paraId="605B1321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</w:p>
    <w:p w14:paraId="20F9B41B" w14:textId="77777777" w:rsidR="00806B68" w:rsidRPr="00806B68" w:rsidRDefault="00806B68" w:rsidP="00806B68">
      <w:pPr>
        <w:spacing w:after="0"/>
        <w:ind w:left="-142"/>
        <w:jc w:val="center"/>
        <w:rPr>
          <w:rFonts w:ascii="Verdana" w:hAnsi="Verdana"/>
        </w:rPr>
      </w:pPr>
      <w:r w:rsidRPr="00806B68">
        <w:rPr>
          <w:rFonts w:ascii="Verdana" w:hAnsi="Verdana"/>
          <w:noProof/>
        </w:rPr>
        <w:drawing>
          <wp:inline distT="0" distB="0" distL="0" distR="0" wp14:anchorId="697BFDE2" wp14:editId="54C7A55C">
            <wp:extent cx="3848100" cy="2188147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765" cy="219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F357E" w14:textId="77777777" w:rsidR="00806B68" w:rsidRDefault="00806B68" w:rsidP="00806B68">
      <w:pPr>
        <w:spacing w:after="0"/>
        <w:jc w:val="center"/>
        <w:rPr>
          <w:rFonts w:ascii="Verdana" w:hAnsi="Verdana"/>
        </w:rPr>
      </w:pPr>
      <w:r w:rsidRPr="00806B68">
        <w:rPr>
          <w:rFonts w:ascii="Verdana" w:hAnsi="Verdana"/>
        </w:rPr>
        <w:t>Рис. 3. Извлечение и установка воздушного фильтра.</w:t>
      </w:r>
    </w:p>
    <w:p w14:paraId="7933F9C3" w14:textId="77777777" w:rsidR="00A75E57" w:rsidRDefault="00A75E57" w:rsidP="007640DD">
      <w:pPr>
        <w:spacing w:after="0"/>
        <w:ind w:left="-142"/>
        <w:rPr>
          <w:rFonts w:ascii="Verdana" w:hAnsi="Verdana"/>
        </w:rPr>
      </w:pPr>
    </w:p>
    <w:p w14:paraId="5A01A99F" w14:textId="77777777" w:rsidR="00806B68" w:rsidRPr="00806B68" w:rsidRDefault="00806B68" w:rsidP="00806B68">
      <w:pPr>
        <w:spacing w:after="0"/>
        <w:ind w:left="-142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 xml:space="preserve">5. </w:t>
      </w:r>
      <w:proofErr w:type="spellStart"/>
      <w:r w:rsidRPr="00806B68">
        <w:rPr>
          <w:rFonts w:ascii="Verdana" w:hAnsi="Verdana"/>
          <w:b/>
          <w:lang w:val="de-DE"/>
        </w:rPr>
        <w:t>Гигиена</w:t>
      </w:r>
      <w:proofErr w:type="spellEnd"/>
      <w:r w:rsidRPr="00806B68">
        <w:rPr>
          <w:rFonts w:ascii="Verdana" w:hAnsi="Verdana"/>
          <w:b/>
          <w:lang w:val="de-DE"/>
        </w:rPr>
        <w:t xml:space="preserve"> и </w:t>
      </w:r>
      <w:proofErr w:type="spellStart"/>
      <w:r w:rsidRPr="00806B68">
        <w:rPr>
          <w:rFonts w:ascii="Verdana" w:hAnsi="Verdana"/>
          <w:b/>
          <w:lang w:val="de-DE"/>
        </w:rPr>
        <w:t>безопасность</w:t>
      </w:r>
      <w:proofErr w:type="spellEnd"/>
    </w:p>
    <w:p w14:paraId="0CD5154D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</w:p>
    <w:p w14:paraId="659EEAF6" w14:textId="77777777" w:rsidR="00806B68" w:rsidRPr="00806B68" w:rsidRDefault="00806B68" w:rsidP="00806B68">
      <w:pPr>
        <w:spacing w:after="0"/>
        <w:ind w:left="-142"/>
        <w:rPr>
          <w:rFonts w:ascii="Verdana" w:hAnsi="Verdana"/>
          <w:lang w:val="de-DE"/>
        </w:rPr>
      </w:pPr>
      <w:proofErr w:type="spellStart"/>
      <w:r w:rsidRPr="00806B68">
        <w:rPr>
          <w:rFonts w:ascii="Verdana" w:hAnsi="Verdana"/>
          <w:lang w:val="de-DE"/>
        </w:rPr>
        <w:t>Перед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началом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работы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с устройством </w:t>
      </w:r>
      <w:proofErr w:type="spellStart"/>
      <w:r w:rsidRPr="00806B68">
        <w:rPr>
          <w:rFonts w:ascii="Verdana" w:hAnsi="Verdana"/>
          <w:lang w:val="de-DE"/>
        </w:rPr>
        <w:t>необходимо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ознакомиться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следующими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правилами</w:t>
      </w:r>
      <w:proofErr w:type="spellEnd"/>
      <w:r w:rsidRPr="00806B68">
        <w:rPr>
          <w:rFonts w:ascii="Verdana" w:hAnsi="Verdana"/>
          <w:lang w:val="de-DE"/>
        </w:rPr>
        <w:t>:</w:t>
      </w:r>
    </w:p>
    <w:p w14:paraId="1CA8BDDB" w14:textId="77777777" w:rsidR="00806B68" w:rsidRPr="00806B68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-142" w:firstLine="0"/>
        <w:rPr>
          <w:rFonts w:ascii="Verdana" w:hAnsi="Verdana"/>
          <w:lang w:val="de-DE"/>
        </w:rPr>
      </w:pPr>
      <w:proofErr w:type="spellStart"/>
      <w:r w:rsidRPr="00806B68">
        <w:rPr>
          <w:rFonts w:ascii="Verdana" w:hAnsi="Verdana"/>
          <w:lang w:val="de-DE"/>
        </w:rPr>
        <w:t>Правила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безопасного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обращения</w:t>
      </w:r>
      <w:proofErr w:type="spellEnd"/>
      <w:r w:rsidRPr="00806B68">
        <w:rPr>
          <w:rFonts w:ascii="Verdana" w:hAnsi="Verdana"/>
          <w:lang w:val="de-DE"/>
        </w:rPr>
        <w:t xml:space="preserve"> с </w:t>
      </w:r>
      <w:proofErr w:type="spellStart"/>
      <w:r w:rsidRPr="00806B68">
        <w:rPr>
          <w:rFonts w:ascii="Verdana" w:hAnsi="Verdana"/>
          <w:lang w:val="de-DE"/>
        </w:rPr>
        <w:t>электрическими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приборами</w:t>
      </w:r>
      <w:proofErr w:type="spellEnd"/>
      <w:r w:rsidRPr="00806B68">
        <w:rPr>
          <w:rFonts w:ascii="Verdana" w:hAnsi="Verdana"/>
          <w:lang w:val="de-DE"/>
        </w:rPr>
        <w:t>;</w:t>
      </w:r>
    </w:p>
    <w:p w14:paraId="10882FE9" w14:textId="77777777" w:rsidR="00806B68" w:rsidRPr="00806B68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-142" w:firstLine="0"/>
        <w:rPr>
          <w:rFonts w:ascii="Verdana" w:hAnsi="Verdana"/>
          <w:lang w:val="de-DE"/>
        </w:rPr>
      </w:pPr>
      <w:proofErr w:type="spellStart"/>
      <w:r w:rsidRPr="00806B68">
        <w:rPr>
          <w:rFonts w:ascii="Verdana" w:hAnsi="Verdana"/>
          <w:lang w:val="de-DE"/>
        </w:rPr>
        <w:t>Правила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работы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кухне</w:t>
      </w:r>
      <w:proofErr w:type="spellEnd"/>
      <w:r w:rsidRPr="00806B68">
        <w:rPr>
          <w:rFonts w:ascii="Verdana" w:hAnsi="Verdana"/>
          <w:lang w:val="de-DE"/>
        </w:rPr>
        <w:t>;</w:t>
      </w:r>
    </w:p>
    <w:p w14:paraId="53A2BDB5" w14:textId="77777777" w:rsidR="00806B68" w:rsidRPr="00806B68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-142" w:firstLine="0"/>
        <w:rPr>
          <w:rFonts w:ascii="Verdana" w:hAnsi="Verdana"/>
          <w:lang w:val="de-DE"/>
        </w:rPr>
      </w:pPr>
      <w:r w:rsidRPr="00806B68">
        <w:rPr>
          <w:rFonts w:ascii="Verdana" w:hAnsi="Verdana"/>
        </w:rPr>
        <w:t>П</w:t>
      </w:r>
      <w:proofErr w:type="spellStart"/>
      <w:r w:rsidRPr="00806B68">
        <w:rPr>
          <w:rFonts w:ascii="Verdana" w:hAnsi="Verdana"/>
          <w:lang w:val="de-DE"/>
        </w:rPr>
        <w:t>равил</w:t>
      </w:r>
      <w:proofErr w:type="spellEnd"/>
      <w:r w:rsidRPr="00806B68">
        <w:rPr>
          <w:rFonts w:ascii="Verdana" w:hAnsi="Verdana"/>
        </w:rPr>
        <w:t>а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оказания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первой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медицинской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помощи</w:t>
      </w:r>
      <w:proofErr w:type="spellEnd"/>
      <w:r w:rsidRPr="00806B68">
        <w:rPr>
          <w:rFonts w:ascii="Verdana" w:hAnsi="Verdana"/>
          <w:lang w:val="de-DE"/>
        </w:rPr>
        <w:t>.</w:t>
      </w:r>
    </w:p>
    <w:p w14:paraId="2554AE35" w14:textId="77777777" w:rsidR="00D8206C" w:rsidRDefault="00D8206C" w:rsidP="00806B68">
      <w:pPr>
        <w:spacing w:after="0"/>
        <w:ind w:left="-142"/>
        <w:rPr>
          <w:rFonts w:ascii="Verdana" w:hAnsi="Verdana"/>
          <w:b/>
          <w:bCs/>
          <w:u w:val="single"/>
        </w:rPr>
      </w:pPr>
    </w:p>
    <w:p w14:paraId="3CABFED8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  <w:bCs/>
          <w:u w:val="single"/>
        </w:rPr>
      </w:pPr>
      <w:proofErr w:type="spellStart"/>
      <w:r w:rsidRPr="00806B68">
        <w:rPr>
          <w:rFonts w:ascii="Verdana" w:hAnsi="Verdana"/>
          <w:b/>
          <w:bCs/>
          <w:u w:val="single"/>
          <w:lang w:val="de-DE"/>
        </w:rPr>
        <w:t>Особенно</w:t>
      </w:r>
      <w:proofErr w:type="spellEnd"/>
      <w:r w:rsidRPr="00806B68">
        <w:rPr>
          <w:rFonts w:ascii="Verdana" w:hAnsi="Verdana"/>
          <w:b/>
          <w:bCs/>
          <w:u w:val="single"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bCs/>
          <w:u w:val="single"/>
          <w:lang w:val="de-DE"/>
        </w:rPr>
        <w:t>важно</w:t>
      </w:r>
      <w:proofErr w:type="spellEnd"/>
      <w:r w:rsidRPr="00806B68">
        <w:rPr>
          <w:rFonts w:ascii="Verdana" w:hAnsi="Verdana"/>
          <w:b/>
          <w:bCs/>
          <w:u w:val="single"/>
          <w:lang w:val="de-DE"/>
        </w:rPr>
        <w:t>:</w:t>
      </w:r>
    </w:p>
    <w:p w14:paraId="2D5C8B46" w14:textId="77777777" w:rsidR="00806B68" w:rsidRPr="00806B68" w:rsidRDefault="00806B68" w:rsidP="00806B68">
      <w:pPr>
        <w:pStyle w:val="a7"/>
        <w:numPr>
          <w:ilvl w:val="0"/>
          <w:numId w:val="9"/>
        </w:numPr>
        <w:spacing w:after="0"/>
        <w:ind w:left="-142" w:right="-143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>К установке, техническому обслуживанию, а также переоснащению устройства допускаются специалисты</w:t>
      </w:r>
      <w:r w:rsidR="00E262DE">
        <w:rPr>
          <w:rFonts w:ascii="Verdana" w:hAnsi="Verdana"/>
          <w:bCs/>
        </w:rPr>
        <w:t>,</w:t>
      </w:r>
      <w:r w:rsidRPr="00806B68">
        <w:rPr>
          <w:rFonts w:ascii="Verdana" w:hAnsi="Verdana"/>
          <w:bCs/>
        </w:rPr>
        <w:t xml:space="preserve"> </w:t>
      </w:r>
      <w:r w:rsidR="00E262DE" w:rsidRPr="00E262DE">
        <w:rPr>
          <w:rFonts w:ascii="Verdana" w:hAnsi="Verdana"/>
          <w:bCs/>
        </w:rPr>
        <w:t>допущенны</w:t>
      </w:r>
      <w:r w:rsidR="00E262DE">
        <w:rPr>
          <w:rFonts w:ascii="Verdana" w:hAnsi="Verdana"/>
          <w:bCs/>
        </w:rPr>
        <w:t>е</w:t>
      </w:r>
      <w:r w:rsidR="00E262DE" w:rsidRPr="00E262DE">
        <w:rPr>
          <w:rFonts w:ascii="Verdana" w:hAnsi="Verdana"/>
          <w:bCs/>
        </w:rPr>
        <w:t xml:space="preserve"> к данному виду работ</w:t>
      </w:r>
      <w:r w:rsidRPr="00806B68">
        <w:rPr>
          <w:rFonts w:ascii="Verdana" w:hAnsi="Verdana"/>
          <w:bCs/>
        </w:rPr>
        <w:t xml:space="preserve">. Во время ремонта разрешается использовать только оригинальные запчасти. </w:t>
      </w:r>
    </w:p>
    <w:p w14:paraId="5257B7FF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 xml:space="preserve">Настоящее оборудование принадлежит к разряду профессионального теплового оборудования и разработано специально для приготовления пищи. Любое другое применение устройства будет считаться использованием его не по назначению. </w:t>
      </w:r>
    </w:p>
    <w:p w14:paraId="0A3A9AFD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>К эксплуатации устройства допускается только квалифицированный и специально обученный персонал.</w:t>
      </w:r>
    </w:p>
    <w:p w14:paraId="05589E3A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 xml:space="preserve">Запрещается оставлять работающее </w:t>
      </w:r>
      <w:r w:rsidR="00F37654">
        <w:rPr>
          <w:rFonts w:ascii="Verdana" w:hAnsi="Verdana"/>
          <w:bCs/>
        </w:rPr>
        <w:t>устройство</w:t>
      </w:r>
      <w:r w:rsidRPr="00806B68">
        <w:rPr>
          <w:rFonts w:ascii="Verdana" w:hAnsi="Verdana"/>
          <w:bCs/>
        </w:rPr>
        <w:t xml:space="preserve"> без присмотра.</w:t>
      </w:r>
    </w:p>
    <w:p w14:paraId="33BAC108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  <w:bCs/>
        </w:rPr>
        <w:t xml:space="preserve">В случае неисправности или необычной работы устройства необходимо немедленно отключить его от сети электропитания. </w:t>
      </w:r>
    </w:p>
    <w:p w14:paraId="1E8C1EF5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</w:rPr>
      </w:pPr>
      <w:proofErr w:type="spellStart"/>
      <w:r w:rsidRPr="00806B68">
        <w:rPr>
          <w:rFonts w:ascii="Verdana" w:hAnsi="Verdana"/>
          <w:lang w:val="de-DE"/>
        </w:rPr>
        <w:lastRenderedPageBreak/>
        <w:t>Для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правильной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работы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="00F37654">
        <w:rPr>
          <w:rFonts w:ascii="Verdana" w:hAnsi="Verdana"/>
        </w:rPr>
        <w:t>устройство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должн</w:t>
      </w:r>
      <w:proofErr w:type="spellEnd"/>
      <w:r w:rsidR="00F37654">
        <w:rPr>
          <w:rFonts w:ascii="Verdana" w:hAnsi="Verdana"/>
        </w:rPr>
        <w:t>о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содержаться</w:t>
      </w:r>
      <w:proofErr w:type="spellEnd"/>
      <w:r w:rsidRPr="00806B68">
        <w:rPr>
          <w:rFonts w:ascii="Verdana" w:hAnsi="Verdana"/>
          <w:lang w:val="de-DE"/>
        </w:rPr>
        <w:t xml:space="preserve"> в </w:t>
      </w:r>
      <w:proofErr w:type="spellStart"/>
      <w:r w:rsidRPr="00806B68">
        <w:rPr>
          <w:rFonts w:ascii="Verdana" w:hAnsi="Verdana"/>
          <w:lang w:val="de-DE"/>
        </w:rPr>
        <w:t>чистоте</w:t>
      </w:r>
      <w:proofErr w:type="spellEnd"/>
      <w:r w:rsidRPr="00806B68">
        <w:rPr>
          <w:rFonts w:ascii="Verdana" w:hAnsi="Verdana"/>
          <w:lang w:val="de-DE"/>
        </w:rPr>
        <w:t xml:space="preserve">. </w:t>
      </w:r>
      <w:r w:rsidRPr="00806B68">
        <w:rPr>
          <w:rFonts w:ascii="Verdana" w:hAnsi="Verdana"/>
        </w:rPr>
        <w:t xml:space="preserve">Не допускайте загрязнение устройства. </w:t>
      </w:r>
      <w:r w:rsidRPr="00F45883">
        <w:rPr>
          <w:rFonts w:ascii="Verdana" w:hAnsi="Verdana"/>
          <w:b/>
        </w:rPr>
        <w:t xml:space="preserve">Чистка </w:t>
      </w:r>
      <w:r w:rsidR="00F37654">
        <w:rPr>
          <w:rFonts w:ascii="Verdana" w:hAnsi="Verdana"/>
          <w:b/>
        </w:rPr>
        <w:t>аппарата</w:t>
      </w:r>
      <w:r w:rsidRPr="00F45883">
        <w:rPr>
          <w:rFonts w:ascii="Verdana" w:hAnsi="Verdana"/>
          <w:b/>
        </w:rPr>
        <w:t xml:space="preserve"> производится только после того, как устройство остынет и будет отключено от электросети. </w:t>
      </w:r>
    </w:p>
    <w:p w14:paraId="008C68B0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 xml:space="preserve">Запрещается использовать средства, содержащие хлор и соляную кислоту (даже в разбавленном виде) для чистки </w:t>
      </w:r>
      <w:r w:rsidR="00F37654">
        <w:rPr>
          <w:rFonts w:ascii="Verdana" w:hAnsi="Verdana"/>
          <w:bCs/>
        </w:rPr>
        <w:t>устройства</w:t>
      </w:r>
      <w:r w:rsidRPr="00806B68">
        <w:rPr>
          <w:rFonts w:ascii="Verdana" w:hAnsi="Verdana"/>
          <w:bCs/>
        </w:rPr>
        <w:t xml:space="preserve"> и поверхности под ним.</w:t>
      </w:r>
    </w:p>
    <w:p w14:paraId="2598C696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 xml:space="preserve">Запрещается использовать для чистки стальных поверхностей </w:t>
      </w:r>
      <w:r w:rsidR="00F37654">
        <w:rPr>
          <w:rFonts w:ascii="Verdana" w:hAnsi="Verdana"/>
          <w:bCs/>
        </w:rPr>
        <w:t>устройства</w:t>
      </w:r>
      <w:r w:rsidRPr="00806B68">
        <w:rPr>
          <w:rFonts w:ascii="Verdana" w:hAnsi="Verdana"/>
          <w:bCs/>
        </w:rPr>
        <w:t xml:space="preserve"> металлические щетки, мочалки или скребки.</w:t>
      </w:r>
    </w:p>
    <w:p w14:paraId="71072721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 xml:space="preserve">Не допускается засыхание жира или остатков пищи на поверхности </w:t>
      </w:r>
      <w:r w:rsidR="00F37654">
        <w:rPr>
          <w:rFonts w:ascii="Verdana" w:hAnsi="Verdana"/>
          <w:bCs/>
        </w:rPr>
        <w:t>устройства, поддонах-</w:t>
      </w:r>
      <w:proofErr w:type="spellStart"/>
      <w:r w:rsidR="00F37654">
        <w:rPr>
          <w:rFonts w:ascii="Verdana" w:hAnsi="Verdana"/>
          <w:bCs/>
        </w:rPr>
        <w:t>жиросборниках</w:t>
      </w:r>
      <w:proofErr w:type="spellEnd"/>
      <w:r w:rsidR="00F37654">
        <w:rPr>
          <w:rFonts w:ascii="Verdana" w:hAnsi="Verdana"/>
          <w:bCs/>
        </w:rPr>
        <w:t xml:space="preserve"> </w:t>
      </w:r>
      <w:r w:rsidRPr="00806B68">
        <w:rPr>
          <w:rFonts w:ascii="Verdana" w:hAnsi="Verdana"/>
          <w:bCs/>
        </w:rPr>
        <w:t>и нагревательных элементах (</w:t>
      </w:r>
      <w:proofErr w:type="spellStart"/>
      <w:r w:rsidRPr="00806B68">
        <w:rPr>
          <w:rFonts w:ascii="Verdana" w:hAnsi="Verdana"/>
          <w:bCs/>
        </w:rPr>
        <w:t>ТЭНах</w:t>
      </w:r>
      <w:proofErr w:type="spellEnd"/>
      <w:r w:rsidRPr="00806B68">
        <w:rPr>
          <w:rFonts w:ascii="Verdana" w:hAnsi="Verdana"/>
          <w:bCs/>
        </w:rPr>
        <w:t>).</w:t>
      </w:r>
    </w:p>
    <w:p w14:paraId="3A752300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>Запрещается мыть неостывш</w:t>
      </w:r>
      <w:r w:rsidR="00FF233A">
        <w:rPr>
          <w:rFonts w:ascii="Verdana" w:hAnsi="Verdana"/>
          <w:bCs/>
        </w:rPr>
        <w:t>ее</w:t>
      </w:r>
      <w:r w:rsidRPr="00806B68">
        <w:rPr>
          <w:rFonts w:ascii="Verdana" w:hAnsi="Verdana"/>
          <w:bCs/>
        </w:rPr>
        <w:t xml:space="preserve"> </w:t>
      </w:r>
      <w:r w:rsidR="00FF233A">
        <w:rPr>
          <w:rFonts w:ascii="Verdana" w:hAnsi="Verdana"/>
          <w:bCs/>
        </w:rPr>
        <w:t>устройство</w:t>
      </w:r>
      <w:r w:rsidRPr="00806B68">
        <w:rPr>
          <w:rFonts w:ascii="Verdana" w:hAnsi="Verdana"/>
          <w:bCs/>
        </w:rPr>
        <w:t>, подключенн</w:t>
      </w:r>
      <w:r w:rsidR="00FF233A">
        <w:rPr>
          <w:rFonts w:ascii="Verdana" w:hAnsi="Verdana"/>
          <w:bCs/>
        </w:rPr>
        <w:t>ое</w:t>
      </w:r>
      <w:r w:rsidRPr="00806B68">
        <w:rPr>
          <w:rFonts w:ascii="Verdana" w:hAnsi="Verdana"/>
          <w:bCs/>
        </w:rPr>
        <w:t xml:space="preserve"> к электрической сети.</w:t>
      </w:r>
    </w:p>
    <w:p w14:paraId="3ACC7890" w14:textId="77777777" w:rsidR="00806B68" w:rsidRP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 xml:space="preserve">Запрещается мыть </w:t>
      </w:r>
      <w:r w:rsidR="00FF233A">
        <w:rPr>
          <w:rFonts w:ascii="Verdana" w:hAnsi="Verdana"/>
          <w:bCs/>
        </w:rPr>
        <w:t>устройство</w:t>
      </w:r>
      <w:r w:rsidRPr="00806B68">
        <w:rPr>
          <w:rFonts w:ascii="Verdana" w:hAnsi="Verdana"/>
          <w:bCs/>
        </w:rPr>
        <w:t xml:space="preserve"> направленной струей воды или паром. </w:t>
      </w:r>
      <w:r w:rsidR="00FF233A">
        <w:rPr>
          <w:rFonts w:ascii="Verdana" w:hAnsi="Verdana"/>
          <w:bCs/>
        </w:rPr>
        <w:t>Устройство</w:t>
      </w:r>
      <w:r w:rsidRPr="00806B68">
        <w:rPr>
          <w:rFonts w:ascii="Verdana" w:hAnsi="Verdana"/>
          <w:bCs/>
        </w:rPr>
        <w:t xml:space="preserve"> чистят ежедневно стандартными моющими и чистящими средствами, не </w:t>
      </w:r>
      <w:r w:rsidR="00FF233A">
        <w:rPr>
          <w:rFonts w:ascii="Verdana" w:hAnsi="Verdana"/>
          <w:bCs/>
        </w:rPr>
        <w:t>с</w:t>
      </w:r>
      <w:r w:rsidRPr="00806B68">
        <w:rPr>
          <w:rFonts w:ascii="Verdana" w:hAnsi="Verdana"/>
          <w:bCs/>
        </w:rPr>
        <w:t>одержащими хлор.</w:t>
      </w:r>
    </w:p>
    <w:p w14:paraId="513A03AE" w14:textId="77777777" w:rsid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806B68">
        <w:rPr>
          <w:rFonts w:ascii="Verdana" w:hAnsi="Verdana"/>
          <w:bCs/>
        </w:rPr>
        <w:t xml:space="preserve">Во избежание ожогов помните, что </w:t>
      </w:r>
      <w:r w:rsidR="00FF233A">
        <w:rPr>
          <w:rFonts w:ascii="Verdana" w:hAnsi="Verdana"/>
          <w:bCs/>
        </w:rPr>
        <w:t xml:space="preserve">корпус и </w:t>
      </w:r>
      <w:proofErr w:type="spellStart"/>
      <w:r w:rsidR="00FF233A">
        <w:rPr>
          <w:rFonts w:ascii="Verdana" w:hAnsi="Verdana"/>
          <w:bCs/>
        </w:rPr>
        <w:t>ТЭНы</w:t>
      </w:r>
      <w:proofErr w:type="spellEnd"/>
      <w:r w:rsidR="00FF233A">
        <w:rPr>
          <w:rFonts w:ascii="Verdana" w:hAnsi="Verdana"/>
          <w:bCs/>
        </w:rPr>
        <w:t xml:space="preserve"> устройства</w:t>
      </w:r>
      <w:r w:rsidRPr="00806B68">
        <w:rPr>
          <w:rFonts w:ascii="Verdana" w:hAnsi="Verdana"/>
          <w:bCs/>
        </w:rPr>
        <w:t xml:space="preserve"> нагрева</w:t>
      </w:r>
      <w:r w:rsidR="00FF233A">
        <w:rPr>
          <w:rFonts w:ascii="Verdana" w:hAnsi="Verdana"/>
          <w:bCs/>
        </w:rPr>
        <w:t>ю</w:t>
      </w:r>
      <w:r w:rsidRPr="00806B68">
        <w:rPr>
          <w:rFonts w:ascii="Verdana" w:hAnsi="Verdana"/>
          <w:bCs/>
        </w:rPr>
        <w:t xml:space="preserve">тся до высокой температуры. </w:t>
      </w:r>
    </w:p>
    <w:p w14:paraId="39ABFC1C" w14:textId="77777777" w:rsidR="00E6472B" w:rsidRDefault="00E6472B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E6472B">
        <w:rPr>
          <w:rFonts w:ascii="Verdana" w:hAnsi="Verdana"/>
          <w:bCs/>
        </w:rPr>
        <w:t xml:space="preserve">Запрещается использовать </w:t>
      </w:r>
      <w:r w:rsidR="00FF233A">
        <w:rPr>
          <w:rFonts w:ascii="Verdana" w:hAnsi="Verdana"/>
          <w:bCs/>
        </w:rPr>
        <w:t>устройство</w:t>
      </w:r>
      <w:r w:rsidRPr="00E6472B">
        <w:rPr>
          <w:rFonts w:ascii="Verdana" w:hAnsi="Verdana"/>
          <w:bCs/>
        </w:rPr>
        <w:t xml:space="preserve"> без поддонов-</w:t>
      </w:r>
      <w:proofErr w:type="spellStart"/>
      <w:r w:rsidRPr="00E6472B">
        <w:rPr>
          <w:rFonts w:ascii="Verdana" w:hAnsi="Verdana"/>
          <w:bCs/>
        </w:rPr>
        <w:t>жиросборников</w:t>
      </w:r>
      <w:proofErr w:type="spellEnd"/>
      <w:r w:rsidRPr="00E6472B">
        <w:rPr>
          <w:rFonts w:ascii="Verdana" w:hAnsi="Verdana"/>
          <w:bCs/>
        </w:rPr>
        <w:t>.</w:t>
      </w:r>
    </w:p>
    <w:p w14:paraId="15F3861B" w14:textId="77777777" w:rsidR="00E6472B" w:rsidRDefault="00E6472B" w:rsidP="00E6472B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E6472B">
        <w:rPr>
          <w:rFonts w:ascii="Verdana" w:hAnsi="Verdana"/>
          <w:bCs/>
        </w:rPr>
        <w:t>Запрещается оборачивать поддоны-</w:t>
      </w:r>
      <w:proofErr w:type="spellStart"/>
      <w:r w:rsidRPr="00E6472B">
        <w:rPr>
          <w:rFonts w:ascii="Verdana" w:hAnsi="Verdana"/>
          <w:bCs/>
        </w:rPr>
        <w:t>жиросборники</w:t>
      </w:r>
      <w:proofErr w:type="spellEnd"/>
      <w:r w:rsidRPr="00E6472B">
        <w:rPr>
          <w:rFonts w:ascii="Verdana" w:hAnsi="Verdana"/>
          <w:bCs/>
        </w:rPr>
        <w:t xml:space="preserve"> сторонними материалами, затрудняющими поступление жира в поддоны.</w:t>
      </w:r>
    </w:p>
    <w:p w14:paraId="3A6C7BAC" w14:textId="77777777" w:rsidR="00E6472B" w:rsidRDefault="00E6472B" w:rsidP="00E6472B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</w:rPr>
      </w:pPr>
      <w:r w:rsidRPr="00E6472B">
        <w:rPr>
          <w:rFonts w:ascii="Verdana" w:eastAsia="Times New Roman" w:hAnsi="Verdana" w:cs="Times New Roman"/>
          <w:bCs/>
        </w:rPr>
        <w:t xml:space="preserve">Запрещается поливать рабочую поверхность </w:t>
      </w:r>
      <w:r w:rsidR="00FF233A">
        <w:rPr>
          <w:rFonts w:ascii="Verdana" w:eastAsia="Times New Roman" w:hAnsi="Verdana" w:cs="Times New Roman"/>
          <w:bCs/>
        </w:rPr>
        <w:t>устройства</w:t>
      </w:r>
      <w:r w:rsidRPr="00E6472B">
        <w:rPr>
          <w:rFonts w:ascii="Verdana" w:eastAsia="Times New Roman" w:hAnsi="Verdana" w:cs="Times New Roman"/>
          <w:bCs/>
        </w:rPr>
        <w:t xml:space="preserve"> водой. </w:t>
      </w:r>
    </w:p>
    <w:p w14:paraId="6ED1425C" w14:textId="77777777" w:rsidR="00E6472B" w:rsidRPr="00C2716A" w:rsidRDefault="00E6472B" w:rsidP="00E6472B">
      <w:pPr>
        <w:numPr>
          <w:ilvl w:val="0"/>
          <w:numId w:val="9"/>
        </w:numPr>
        <w:spacing w:after="0"/>
        <w:ind w:left="-142" w:firstLine="0"/>
        <w:rPr>
          <w:rFonts w:ascii="Verdana" w:eastAsia="Times New Roman" w:hAnsi="Verdana" w:cs="Times New Roman"/>
          <w:bCs/>
        </w:rPr>
      </w:pPr>
      <w:r w:rsidRPr="00E6472B">
        <w:rPr>
          <w:rFonts w:ascii="Verdana" w:hAnsi="Verdana"/>
          <w:bCs/>
        </w:rPr>
        <w:t xml:space="preserve">Запрещается </w:t>
      </w:r>
      <w:r>
        <w:rPr>
          <w:rFonts w:ascii="Verdana" w:hAnsi="Verdana"/>
          <w:bCs/>
        </w:rPr>
        <w:t>эксплуатировать</w:t>
      </w:r>
      <w:r w:rsidRPr="00E6472B">
        <w:rPr>
          <w:rFonts w:ascii="Verdana" w:hAnsi="Verdana"/>
          <w:bCs/>
        </w:rPr>
        <w:t xml:space="preserve"> </w:t>
      </w:r>
      <w:r w:rsidR="00FF233A">
        <w:rPr>
          <w:rFonts w:ascii="Verdana" w:hAnsi="Verdana"/>
          <w:bCs/>
        </w:rPr>
        <w:t>устройство</w:t>
      </w:r>
      <w:r w:rsidRPr="00E6472B">
        <w:rPr>
          <w:rFonts w:ascii="Verdana" w:hAnsi="Verdana"/>
          <w:bCs/>
        </w:rPr>
        <w:t xml:space="preserve"> без фильтров.</w:t>
      </w:r>
    </w:p>
    <w:p w14:paraId="6CEBAB32" w14:textId="77777777" w:rsidR="00C2716A" w:rsidRPr="00D455AF" w:rsidRDefault="00C2716A" w:rsidP="00E6472B">
      <w:pPr>
        <w:numPr>
          <w:ilvl w:val="0"/>
          <w:numId w:val="9"/>
        </w:numPr>
        <w:spacing w:after="0"/>
        <w:ind w:left="-142" w:firstLine="0"/>
        <w:rPr>
          <w:rFonts w:ascii="Verdana" w:eastAsia="Times New Roman" w:hAnsi="Verdana" w:cs="Times New Roman"/>
          <w:bCs/>
        </w:rPr>
      </w:pPr>
      <w:r>
        <w:rPr>
          <w:rFonts w:ascii="Verdana" w:hAnsi="Verdana"/>
          <w:bCs/>
        </w:rPr>
        <w:t>В случае использования чугунных решеток, запрещается поливать раскаленные решетки водой.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806B68" w:rsidRPr="00806B68" w14:paraId="11164D17" w14:textId="77777777" w:rsidTr="00825B58">
        <w:tc>
          <w:tcPr>
            <w:tcW w:w="9923" w:type="dxa"/>
            <w:shd w:val="clear" w:color="auto" w:fill="D9D9D9"/>
          </w:tcPr>
          <w:p w14:paraId="28138D09" w14:textId="77777777" w:rsidR="00806B68" w:rsidRPr="00806B68" w:rsidRDefault="00806B68" w:rsidP="00E6472B">
            <w:pPr>
              <w:spacing w:after="0" w:line="240" w:lineRule="auto"/>
              <w:rPr>
                <w:rFonts w:ascii="Verdana" w:hAnsi="Verdana" w:cs="Arial"/>
                <w:b/>
                <w:bCs/>
              </w:rPr>
            </w:pPr>
            <w:r w:rsidRPr="00806B68">
              <w:rPr>
                <w:rFonts w:ascii="Verdana" w:hAnsi="Verdana"/>
                <w:b/>
                <w:bCs/>
              </w:rPr>
              <w:t>Важно! Несоблюдение настоящих рекомендаций ведет к аннулированию гарантии, а также крайне отрицательно влияет на безопасность и надежность оборудования.</w:t>
            </w:r>
          </w:p>
        </w:tc>
      </w:tr>
    </w:tbl>
    <w:p w14:paraId="1F983563" w14:textId="77777777" w:rsidR="00B0019A" w:rsidRDefault="00B0019A" w:rsidP="00806B68">
      <w:pPr>
        <w:spacing w:after="0"/>
        <w:ind w:left="360"/>
        <w:jc w:val="center"/>
        <w:rPr>
          <w:rFonts w:ascii="Verdana" w:hAnsi="Verdana"/>
          <w:b/>
          <w:bCs/>
        </w:rPr>
      </w:pPr>
    </w:p>
    <w:p w14:paraId="2D44DC20" w14:textId="77777777" w:rsidR="00806B68" w:rsidRPr="00806B68" w:rsidRDefault="00806B68" w:rsidP="00806B68">
      <w:pPr>
        <w:spacing w:after="0"/>
        <w:ind w:left="360"/>
        <w:jc w:val="center"/>
        <w:rPr>
          <w:rFonts w:ascii="Verdana" w:hAnsi="Verdana"/>
          <w:b/>
          <w:bCs/>
        </w:rPr>
      </w:pPr>
      <w:r w:rsidRPr="00806B68">
        <w:rPr>
          <w:rFonts w:ascii="Verdana" w:hAnsi="Verdana"/>
          <w:b/>
          <w:bCs/>
        </w:rPr>
        <w:t>6. Техническое обслуживание и ремонт</w:t>
      </w:r>
    </w:p>
    <w:p w14:paraId="45BD8434" w14:textId="77777777" w:rsidR="00806B68" w:rsidRPr="00806B68" w:rsidRDefault="00806B68" w:rsidP="00806B68">
      <w:pPr>
        <w:spacing w:after="0"/>
        <w:ind w:left="720"/>
        <w:rPr>
          <w:rFonts w:ascii="Verdana" w:hAnsi="Verdana"/>
          <w:b/>
          <w:bCs/>
        </w:rPr>
      </w:pP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806B68" w:rsidRPr="00806B68" w14:paraId="282A67A9" w14:textId="77777777" w:rsidTr="00825B58">
        <w:tc>
          <w:tcPr>
            <w:tcW w:w="9923" w:type="dxa"/>
            <w:shd w:val="clear" w:color="auto" w:fill="D9D9D9"/>
          </w:tcPr>
          <w:p w14:paraId="12858ACC" w14:textId="77777777" w:rsidR="00806B68" w:rsidRPr="00806B68" w:rsidRDefault="00806B68" w:rsidP="00003BCF">
            <w:pPr>
              <w:spacing w:after="0" w:line="240" w:lineRule="auto"/>
              <w:rPr>
                <w:rFonts w:ascii="Verdana" w:hAnsi="Verdana"/>
                <w:lang w:val="de-DE"/>
              </w:rPr>
            </w:pPr>
            <w:r w:rsidRPr="00806B68">
              <w:rPr>
                <w:rFonts w:ascii="Verdana" w:hAnsi="Verdana"/>
                <w:b/>
              </w:rPr>
              <w:t>Важно</w:t>
            </w:r>
            <w:r w:rsidRPr="00806B68">
              <w:rPr>
                <w:rFonts w:ascii="Verdana" w:hAnsi="Verdana"/>
                <w:b/>
                <w:lang w:val="de-DE"/>
              </w:rPr>
              <w:t xml:space="preserve">!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Чистка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,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техническое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обслуживание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и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ремонт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производится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только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после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полного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охлаждения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r w:rsidR="00003BCF">
              <w:rPr>
                <w:rFonts w:ascii="Verdana" w:hAnsi="Verdana"/>
                <w:b/>
              </w:rPr>
              <w:t>устройства</w:t>
            </w:r>
            <w:r w:rsidRPr="00806B68">
              <w:rPr>
                <w:rFonts w:ascii="Verdana" w:hAnsi="Verdana"/>
                <w:b/>
                <w:lang w:val="de-DE"/>
              </w:rPr>
              <w:t>!</w:t>
            </w:r>
          </w:p>
        </w:tc>
      </w:tr>
    </w:tbl>
    <w:p w14:paraId="7DD79708" w14:textId="77777777" w:rsidR="00F45883" w:rsidRDefault="00F45883" w:rsidP="00806B68">
      <w:pPr>
        <w:spacing w:after="0"/>
        <w:ind w:left="-142"/>
        <w:rPr>
          <w:rFonts w:ascii="Verdana" w:hAnsi="Verdana"/>
          <w:bCs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784"/>
      </w:tblGrid>
      <w:tr w:rsidR="00F45883" w14:paraId="2BDCC1E2" w14:textId="77777777" w:rsidTr="00F45883">
        <w:tc>
          <w:tcPr>
            <w:tcW w:w="9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CA098A" w14:textId="77777777" w:rsidR="00F45883" w:rsidRPr="00F45883" w:rsidRDefault="00F45883" w:rsidP="00003BCF">
            <w:pPr>
              <w:rPr>
                <w:rFonts w:ascii="Verdana" w:hAnsi="Verdana"/>
                <w:b/>
                <w:bCs/>
              </w:rPr>
            </w:pP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Прежде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чем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приступить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к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техническому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обслуживанию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или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чистке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r w:rsidR="00003BCF">
              <w:rPr>
                <w:rFonts w:ascii="Verdana" w:hAnsi="Verdana"/>
                <w:b/>
                <w:bCs/>
              </w:rPr>
              <w:t>устройства</w:t>
            </w:r>
            <w:r w:rsidRPr="00F45883">
              <w:rPr>
                <w:rFonts w:ascii="Verdana" w:hAnsi="Verdana"/>
                <w:b/>
                <w:bCs/>
                <w:lang w:val="de-DE"/>
              </w:rPr>
              <w:t xml:space="preserve">,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необходимо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отключить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подачу</w:t>
            </w:r>
            <w:proofErr w:type="spellEnd"/>
            <w:r w:rsidRPr="00F45883">
              <w:rPr>
                <w:rFonts w:ascii="Verdana" w:hAnsi="Verdana"/>
                <w:b/>
                <w:bCs/>
                <w:lang w:val="de-DE"/>
              </w:rPr>
              <w:t xml:space="preserve"> </w:t>
            </w:r>
            <w:proofErr w:type="spellStart"/>
            <w:r w:rsidRPr="00F45883">
              <w:rPr>
                <w:rFonts w:ascii="Verdana" w:hAnsi="Verdana"/>
                <w:b/>
                <w:bCs/>
                <w:lang w:val="de-DE"/>
              </w:rPr>
              <w:t>электроэнергии</w:t>
            </w:r>
            <w:proofErr w:type="spellEnd"/>
            <w:r w:rsidRPr="00F45883">
              <w:rPr>
                <w:rFonts w:ascii="Verdana" w:hAnsi="Verdana"/>
                <w:b/>
                <w:bCs/>
              </w:rPr>
              <w:t xml:space="preserve">, выдернув штепсель </w:t>
            </w:r>
            <w:r w:rsidR="00003BCF">
              <w:rPr>
                <w:rFonts w:ascii="Verdana" w:hAnsi="Verdana"/>
                <w:b/>
                <w:bCs/>
              </w:rPr>
              <w:t xml:space="preserve">шашлычницы </w:t>
            </w:r>
            <w:r w:rsidRPr="00F45883">
              <w:rPr>
                <w:rFonts w:ascii="Verdana" w:hAnsi="Verdana"/>
                <w:b/>
                <w:bCs/>
              </w:rPr>
              <w:t>из электросети</w:t>
            </w:r>
            <w:r w:rsidRPr="00F45883">
              <w:rPr>
                <w:rFonts w:ascii="Verdana" w:hAnsi="Verdana"/>
                <w:b/>
                <w:bCs/>
                <w:lang w:val="de-DE"/>
              </w:rPr>
              <w:t>.</w:t>
            </w:r>
          </w:p>
        </w:tc>
      </w:tr>
    </w:tbl>
    <w:p w14:paraId="4F06D145" w14:textId="77777777" w:rsidR="00F45883" w:rsidRDefault="00F45883" w:rsidP="00806B68">
      <w:pPr>
        <w:spacing w:after="0"/>
        <w:ind w:left="-142"/>
        <w:rPr>
          <w:rFonts w:ascii="Verdana" w:hAnsi="Verdana"/>
          <w:bCs/>
        </w:rPr>
      </w:pPr>
    </w:p>
    <w:p w14:paraId="5397198F" w14:textId="77777777" w:rsidR="00806B68" w:rsidRDefault="00806B68" w:rsidP="00806B68">
      <w:pPr>
        <w:tabs>
          <w:tab w:val="left" w:pos="426"/>
        </w:tabs>
        <w:spacing w:after="0"/>
        <w:ind w:left="360" w:hanging="50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 xml:space="preserve">6.1. </w:t>
      </w:r>
      <w:proofErr w:type="spellStart"/>
      <w:r w:rsidRPr="00806B68">
        <w:rPr>
          <w:rFonts w:ascii="Verdana" w:hAnsi="Verdana"/>
          <w:b/>
          <w:lang w:val="de-DE"/>
        </w:rPr>
        <w:t>Техническое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обслуживание</w:t>
      </w:r>
      <w:proofErr w:type="spellEnd"/>
    </w:p>
    <w:p w14:paraId="66BC6674" w14:textId="77777777" w:rsidR="00A6759B" w:rsidRPr="00A6759B" w:rsidRDefault="00A6759B" w:rsidP="00806B68">
      <w:pPr>
        <w:tabs>
          <w:tab w:val="left" w:pos="426"/>
        </w:tabs>
        <w:spacing w:after="0"/>
        <w:ind w:left="360" w:hanging="502"/>
        <w:rPr>
          <w:rFonts w:ascii="Verdana" w:hAnsi="Verdana"/>
          <w:b/>
        </w:rPr>
      </w:pPr>
    </w:p>
    <w:p w14:paraId="64B3525F" w14:textId="77777777" w:rsidR="00806B68" w:rsidRPr="00806B68" w:rsidRDefault="00806B68" w:rsidP="00AE6EF7">
      <w:pPr>
        <w:pStyle w:val="a7"/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Данное устройство подлежит периодическому обслуживанию, которое должен осуществлять специалист, допущенный к данному виду работ. Периодическое обслуживание </w:t>
      </w:r>
      <w:r w:rsidR="002E41FE">
        <w:rPr>
          <w:rFonts w:ascii="Verdana" w:hAnsi="Verdana"/>
        </w:rPr>
        <w:t>аппарата</w:t>
      </w:r>
      <w:r w:rsidRPr="00806B68">
        <w:rPr>
          <w:rFonts w:ascii="Verdana" w:hAnsi="Verdana"/>
        </w:rPr>
        <w:t xml:space="preserve"> должно осуществлят</w:t>
      </w:r>
      <w:r w:rsidR="002E41FE">
        <w:rPr>
          <w:rFonts w:ascii="Verdana" w:hAnsi="Verdana"/>
        </w:rPr>
        <w:t>ь</w:t>
      </w:r>
      <w:r w:rsidRPr="00806B68">
        <w:rPr>
          <w:rFonts w:ascii="Verdana" w:hAnsi="Verdana"/>
        </w:rPr>
        <w:t xml:space="preserve">ся </w:t>
      </w:r>
      <w:r w:rsidRPr="00806B68">
        <w:rPr>
          <w:rFonts w:ascii="Verdana" w:hAnsi="Verdana"/>
          <w:u w:val="single"/>
        </w:rPr>
        <w:t>не реже 1 раза в шесть месяцев</w:t>
      </w:r>
      <w:r w:rsidRPr="00806B68">
        <w:rPr>
          <w:rFonts w:ascii="Verdana" w:hAnsi="Verdana"/>
        </w:rPr>
        <w:t>.</w:t>
      </w:r>
    </w:p>
    <w:p w14:paraId="4E6BE55F" w14:textId="77777777" w:rsidR="00806B68" w:rsidRDefault="00806B68" w:rsidP="00AE6EF7">
      <w:pPr>
        <w:pStyle w:val="a7"/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При периодическом осмотре необходимо проверять:</w:t>
      </w:r>
    </w:p>
    <w:p w14:paraId="1C4B45B4" w14:textId="77777777" w:rsidR="00A6759B" w:rsidRPr="00806B68" w:rsidRDefault="00A6759B" w:rsidP="00AE6EF7">
      <w:pPr>
        <w:pStyle w:val="a7"/>
        <w:spacing w:after="0"/>
        <w:ind w:left="-142"/>
        <w:rPr>
          <w:rFonts w:ascii="Verdana" w:hAnsi="Verdana"/>
        </w:rPr>
      </w:pPr>
    </w:p>
    <w:p w14:paraId="0EBDDC37" w14:textId="77777777" w:rsidR="00806B68" w:rsidRPr="00806B68" w:rsidRDefault="00806B68" w:rsidP="00806B68">
      <w:pPr>
        <w:pStyle w:val="a7"/>
        <w:numPr>
          <w:ilvl w:val="0"/>
          <w:numId w:val="10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 xml:space="preserve">Степень загрязнение воздушных фильтров. </w:t>
      </w:r>
    </w:p>
    <w:p w14:paraId="24B5EAF2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proofErr w:type="spellStart"/>
      <w:r w:rsidRPr="00806B68">
        <w:rPr>
          <w:rFonts w:ascii="Verdana" w:hAnsi="Verdana"/>
          <w:lang w:val="de-DE"/>
        </w:rPr>
        <w:t>При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сильном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загрязнении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воздушны</w:t>
      </w:r>
      <w:proofErr w:type="spellEnd"/>
      <w:r w:rsidRPr="00806B68">
        <w:rPr>
          <w:rFonts w:ascii="Verdana" w:hAnsi="Verdana"/>
        </w:rPr>
        <w:t>е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фильтр</w:t>
      </w:r>
      <w:proofErr w:type="spellEnd"/>
      <w:r w:rsidRPr="00806B68">
        <w:rPr>
          <w:rFonts w:ascii="Verdana" w:hAnsi="Verdana"/>
        </w:rPr>
        <w:t>ы</w:t>
      </w:r>
      <w:r w:rsidRPr="00806B68">
        <w:rPr>
          <w:rFonts w:ascii="Verdana" w:hAnsi="Verdana"/>
          <w:lang w:val="de-DE"/>
        </w:rPr>
        <w:t xml:space="preserve"> </w:t>
      </w:r>
      <w:r w:rsidR="002E41FE">
        <w:rPr>
          <w:rFonts w:ascii="Verdana" w:hAnsi="Verdana"/>
        </w:rPr>
        <w:t>аппарата</w:t>
      </w:r>
      <w:r w:rsidRPr="00806B68">
        <w:rPr>
          <w:rFonts w:ascii="Verdana" w:hAnsi="Verdana"/>
        </w:rPr>
        <w:t xml:space="preserve"> можно</w:t>
      </w:r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снять</w:t>
      </w:r>
      <w:r w:rsidRPr="00806B68">
        <w:rPr>
          <w:rFonts w:ascii="Verdana" w:hAnsi="Verdana"/>
          <w:lang w:val="de-DE"/>
        </w:rPr>
        <w:t xml:space="preserve"> и </w:t>
      </w:r>
      <w:r w:rsidR="002E41FE">
        <w:rPr>
          <w:rFonts w:ascii="Verdana" w:hAnsi="Verdana"/>
        </w:rPr>
        <w:t>помыть</w:t>
      </w:r>
      <w:r w:rsidRPr="00806B68">
        <w:rPr>
          <w:rFonts w:ascii="Verdana" w:hAnsi="Verdana"/>
          <w:lang w:val="de-DE"/>
        </w:rPr>
        <w:t xml:space="preserve"> в </w:t>
      </w:r>
      <w:proofErr w:type="spellStart"/>
      <w:r w:rsidRPr="00806B68">
        <w:rPr>
          <w:rFonts w:ascii="Verdana" w:hAnsi="Verdana"/>
          <w:lang w:val="de-DE"/>
        </w:rPr>
        <w:t>посудомоечной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машине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без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использования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моющих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средств</w:t>
      </w:r>
      <w:proofErr w:type="spellEnd"/>
      <w:r w:rsidRPr="00806B68">
        <w:rPr>
          <w:rFonts w:ascii="Verdana" w:hAnsi="Verdana"/>
        </w:rPr>
        <w:t>, либо заменить на новые</w:t>
      </w:r>
      <w:r w:rsidRPr="00806B68">
        <w:rPr>
          <w:rFonts w:ascii="Verdana" w:hAnsi="Verdana"/>
          <w:lang w:val="de-DE"/>
        </w:rPr>
        <w:t>.</w:t>
      </w:r>
    </w:p>
    <w:p w14:paraId="72030BE5" w14:textId="77777777" w:rsidR="00806B68" w:rsidRPr="00806B68" w:rsidRDefault="00806B68" w:rsidP="00806B68">
      <w:pPr>
        <w:pStyle w:val="a7"/>
        <w:numPr>
          <w:ilvl w:val="0"/>
          <w:numId w:val="10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>Целостность питающего шнура и вилки и надлежащее состояние контактов.</w:t>
      </w:r>
    </w:p>
    <w:p w14:paraId="79EC430E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>В случае повреждения – заменить.</w:t>
      </w:r>
    </w:p>
    <w:p w14:paraId="77D55B75" w14:textId="77777777" w:rsidR="00806B68" w:rsidRPr="00806B68" w:rsidRDefault="00806B68" w:rsidP="00806B68">
      <w:pPr>
        <w:pStyle w:val="a7"/>
        <w:numPr>
          <w:ilvl w:val="0"/>
          <w:numId w:val="10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lastRenderedPageBreak/>
        <w:t xml:space="preserve">Целостность </w:t>
      </w:r>
      <w:proofErr w:type="spellStart"/>
      <w:r w:rsidRPr="00806B68">
        <w:rPr>
          <w:rFonts w:ascii="Verdana" w:hAnsi="Verdana"/>
        </w:rPr>
        <w:t>ТЭНов</w:t>
      </w:r>
      <w:proofErr w:type="spellEnd"/>
      <w:r w:rsidRPr="00806B68">
        <w:rPr>
          <w:rFonts w:ascii="Verdana" w:hAnsi="Verdana"/>
        </w:rPr>
        <w:t xml:space="preserve">. </w:t>
      </w:r>
    </w:p>
    <w:p w14:paraId="4F227C95" w14:textId="77777777" w:rsidR="00806B68" w:rsidRPr="00806B68" w:rsidRDefault="00806B68" w:rsidP="00806B68">
      <w:pPr>
        <w:pStyle w:val="a7"/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</w:rPr>
        <w:t xml:space="preserve">В случае визуальных повреждений (прогаров) – заменить. </w:t>
      </w:r>
    </w:p>
    <w:p w14:paraId="79123B50" w14:textId="77777777" w:rsidR="00806B68" w:rsidRPr="00806B68" w:rsidRDefault="00806B68" w:rsidP="00806B68">
      <w:pPr>
        <w:pStyle w:val="a7"/>
        <w:numPr>
          <w:ilvl w:val="0"/>
          <w:numId w:val="10"/>
        </w:numPr>
        <w:spacing w:after="0"/>
        <w:ind w:left="-131" w:hanging="11"/>
        <w:rPr>
          <w:rFonts w:ascii="Verdana" w:hAnsi="Verdana"/>
        </w:rPr>
      </w:pPr>
      <w:r w:rsidRPr="00806B68">
        <w:rPr>
          <w:rFonts w:ascii="Verdana" w:hAnsi="Verdana"/>
        </w:rPr>
        <w:t>Целостность корзин для лавового камня.</w:t>
      </w:r>
    </w:p>
    <w:p w14:paraId="4B7A6E70" w14:textId="77777777" w:rsidR="00806B68" w:rsidRPr="00806B68" w:rsidRDefault="00806B68" w:rsidP="00806B68">
      <w:pPr>
        <w:pStyle w:val="a7"/>
        <w:spacing w:after="0"/>
        <w:ind w:left="-131" w:hanging="11"/>
        <w:rPr>
          <w:rFonts w:ascii="Verdana" w:hAnsi="Verdana"/>
        </w:rPr>
      </w:pPr>
      <w:r w:rsidRPr="00806B68">
        <w:rPr>
          <w:rFonts w:ascii="Verdana" w:hAnsi="Verdana"/>
        </w:rPr>
        <w:t>В случае визуальных повреждений (прогаров) – заменить.</w:t>
      </w:r>
    </w:p>
    <w:p w14:paraId="32EB9AA0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  <w:proofErr w:type="spellStart"/>
      <w:r w:rsidRPr="00806B68">
        <w:rPr>
          <w:rFonts w:ascii="Verdana" w:hAnsi="Verdana"/>
          <w:lang w:val="de-DE"/>
        </w:rPr>
        <w:t>Если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="002E41FE">
        <w:rPr>
          <w:rFonts w:ascii="Verdana" w:hAnsi="Verdana"/>
        </w:rPr>
        <w:t>устройство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планируется </w:t>
      </w:r>
      <w:proofErr w:type="spellStart"/>
      <w:r w:rsidRPr="00806B68">
        <w:rPr>
          <w:rFonts w:ascii="Verdana" w:hAnsi="Verdana"/>
          <w:lang w:val="de-DE"/>
        </w:rPr>
        <w:t>эксплуатировать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долгое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время</w:t>
      </w:r>
      <w:proofErr w:type="spellEnd"/>
      <w:r w:rsidRPr="00806B68">
        <w:rPr>
          <w:rFonts w:ascii="Verdana" w:hAnsi="Verdana"/>
          <w:lang w:val="de-DE"/>
        </w:rPr>
        <w:t xml:space="preserve">, </w:t>
      </w:r>
      <w:proofErr w:type="spellStart"/>
      <w:r w:rsidRPr="00806B68">
        <w:rPr>
          <w:rFonts w:ascii="Verdana" w:hAnsi="Verdana"/>
          <w:lang w:val="de-DE"/>
        </w:rPr>
        <w:t>то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после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мойки</w:t>
      </w:r>
      <w:proofErr w:type="spellEnd"/>
      <w:r w:rsidRPr="00806B68">
        <w:rPr>
          <w:rFonts w:ascii="Verdana" w:hAnsi="Verdana"/>
          <w:lang w:val="de-DE"/>
        </w:rPr>
        <w:t xml:space="preserve"> и </w:t>
      </w:r>
      <w:proofErr w:type="spellStart"/>
      <w:r w:rsidRPr="00806B68">
        <w:rPr>
          <w:rFonts w:ascii="Verdana" w:hAnsi="Verdana"/>
          <w:lang w:val="de-DE"/>
        </w:rPr>
        <w:t>сушки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необходимо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смазать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все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его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поверхности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 xml:space="preserve">консервирующим </w:t>
      </w:r>
      <w:proofErr w:type="spellStart"/>
      <w:r w:rsidRPr="00806B68">
        <w:rPr>
          <w:rFonts w:ascii="Verdana" w:hAnsi="Verdana"/>
          <w:lang w:val="de-DE"/>
        </w:rPr>
        <w:t>маслом</w:t>
      </w:r>
      <w:proofErr w:type="spellEnd"/>
      <w:r w:rsidRPr="00806B68">
        <w:rPr>
          <w:rFonts w:ascii="Verdana" w:hAnsi="Verdana"/>
          <w:lang w:val="de-DE"/>
        </w:rPr>
        <w:t>.</w:t>
      </w:r>
    </w:p>
    <w:p w14:paraId="1397C119" w14:textId="77777777" w:rsidR="00806B68" w:rsidRDefault="00806B68" w:rsidP="00806B68">
      <w:pPr>
        <w:ind w:right="-143" w:hanging="142"/>
        <w:contextualSpacing/>
        <w:rPr>
          <w:rFonts w:ascii="Verdana" w:hAnsi="Verdana"/>
        </w:rPr>
      </w:pPr>
    </w:p>
    <w:p w14:paraId="3FD78ECF" w14:textId="77777777" w:rsidR="00806B68" w:rsidRDefault="00806B68" w:rsidP="00806B68">
      <w:pPr>
        <w:spacing w:after="0"/>
        <w:ind w:left="-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6</w:t>
      </w:r>
      <w:r w:rsidRPr="00806B68">
        <w:rPr>
          <w:rFonts w:ascii="Verdana" w:hAnsi="Verdana"/>
          <w:b/>
          <w:lang w:val="de-DE"/>
        </w:rPr>
        <w:t xml:space="preserve">.2. </w:t>
      </w:r>
      <w:proofErr w:type="spellStart"/>
      <w:r w:rsidRPr="00806B68">
        <w:rPr>
          <w:rFonts w:ascii="Verdana" w:hAnsi="Verdana"/>
          <w:b/>
          <w:lang w:val="de-DE"/>
        </w:rPr>
        <w:t>Ремонт</w:t>
      </w:r>
      <w:proofErr w:type="spellEnd"/>
    </w:p>
    <w:p w14:paraId="4B8E73EA" w14:textId="77777777" w:rsidR="00A6759B" w:rsidRPr="00A6759B" w:rsidRDefault="00A6759B" w:rsidP="00806B68">
      <w:pPr>
        <w:spacing w:after="0"/>
        <w:ind w:left="-142"/>
        <w:rPr>
          <w:rFonts w:ascii="Verdana" w:hAnsi="Verdana"/>
          <w:b/>
        </w:rPr>
      </w:pPr>
    </w:p>
    <w:p w14:paraId="3301B43F" w14:textId="77777777" w:rsidR="00806B68" w:rsidRPr="00806B68" w:rsidRDefault="00806B68" w:rsidP="00806B68">
      <w:pPr>
        <w:spacing w:after="0"/>
        <w:ind w:left="-142"/>
        <w:rPr>
          <w:rFonts w:ascii="Verdana" w:hAnsi="Verdana"/>
          <w:lang w:val="de-DE"/>
        </w:rPr>
      </w:pPr>
      <w:r w:rsidRPr="00806B68">
        <w:rPr>
          <w:rFonts w:ascii="Verdana" w:hAnsi="Verdana"/>
        </w:rPr>
        <w:t xml:space="preserve">Для ремонта </w:t>
      </w:r>
      <w:r w:rsidR="0036142F">
        <w:rPr>
          <w:rFonts w:ascii="Verdana" w:hAnsi="Verdana"/>
        </w:rPr>
        <w:t>устройства</w:t>
      </w:r>
      <w:r w:rsidRPr="00806B68">
        <w:rPr>
          <w:rFonts w:ascii="Verdana" w:hAnsi="Verdana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привлекайте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только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квалифицированн</w:t>
      </w:r>
      <w:r w:rsidRPr="00806B68">
        <w:rPr>
          <w:rFonts w:ascii="Verdana" w:hAnsi="Verdana"/>
        </w:rPr>
        <w:t>ых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техническ</w:t>
      </w:r>
      <w:proofErr w:type="spellEnd"/>
      <w:r w:rsidRPr="00806B68">
        <w:rPr>
          <w:rFonts w:ascii="Verdana" w:hAnsi="Verdana"/>
        </w:rPr>
        <w:t>их</w:t>
      </w:r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специалист</w:t>
      </w:r>
      <w:r w:rsidRPr="00806B68">
        <w:rPr>
          <w:rFonts w:ascii="Verdana" w:hAnsi="Verdana"/>
        </w:rPr>
        <w:t>ов</w:t>
      </w:r>
      <w:proofErr w:type="spellEnd"/>
      <w:r w:rsidRPr="00806B68">
        <w:rPr>
          <w:rFonts w:ascii="Verdana" w:hAnsi="Verdana"/>
          <w:lang w:val="de-DE"/>
        </w:rPr>
        <w:t xml:space="preserve">. </w:t>
      </w:r>
      <w:proofErr w:type="spellStart"/>
      <w:r w:rsidRPr="00806B68">
        <w:rPr>
          <w:rFonts w:ascii="Verdana" w:hAnsi="Verdana"/>
          <w:lang w:val="de-DE"/>
        </w:rPr>
        <w:t>Производитель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оборудования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несет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ответственности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за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r w:rsidRPr="00806B68">
        <w:rPr>
          <w:rFonts w:ascii="Verdana" w:hAnsi="Verdana"/>
        </w:rPr>
        <w:t>у</w:t>
      </w:r>
      <w:proofErr w:type="spellStart"/>
      <w:r w:rsidRPr="00806B68">
        <w:rPr>
          <w:rFonts w:ascii="Verdana" w:hAnsi="Verdana"/>
          <w:lang w:val="de-DE"/>
        </w:rPr>
        <w:t>щерб</w:t>
      </w:r>
      <w:proofErr w:type="spellEnd"/>
      <w:r w:rsidRPr="00806B68">
        <w:rPr>
          <w:rFonts w:ascii="Verdana" w:hAnsi="Verdana"/>
          <w:lang w:val="de-DE"/>
        </w:rPr>
        <w:t xml:space="preserve">, </w:t>
      </w:r>
      <w:proofErr w:type="spellStart"/>
      <w:r w:rsidRPr="00806B68">
        <w:rPr>
          <w:rFonts w:ascii="Verdana" w:hAnsi="Verdana"/>
          <w:lang w:val="de-DE"/>
        </w:rPr>
        <w:t>нанесенный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вследствие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несоблюдения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норм</w:t>
      </w:r>
      <w:proofErr w:type="spellEnd"/>
      <w:r w:rsidRPr="00806B68">
        <w:rPr>
          <w:rFonts w:ascii="Verdana" w:hAnsi="Verdana"/>
          <w:lang w:val="de-DE"/>
        </w:rPr>
        <w:t xml:space="preserve"> и </w:t>
      </w:r>
      <w:proofErr w:type="spellStart"/>
      <w:r w:rsidRPr="00806B68">
        <w:rPr>
          <w:rFonts w:ascii="Verdana" w:hAnsi="Verdana"/>
          <w:lang w:val="de-DE"/>
        </w:rPr>
        <w:t>правил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техники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безопасности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при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подключении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устройства</w:t>
      </w:r>
      <w:proofErr w:type="spellEnd"/>
      <w:r w:rsidRPr="00806B68">
        <w:rPr>
          <w:rFonts w:ascii="Verdana" w:hAnsi="Verdana"/>
          <w:lang w:val="de-DE"/>
        </w:rPr>
        <w:t xml:space="preserve"> к </w:t>
      </w:r>
      <w:proofErr w:type="spellStart"/>
      <w:r w:rsidRPr="00806B68">
        <w:rPr>
          <w:rFonts w:ascii="Verdana" w:hAnsi="Verdana"/>
          <w:lang w:val="de-DE"/>
        </w:rPr>
        <w:t>сети</w:t>
      </w:r>
      <w:proofErr w:type="spellEnd"/>
      <w:r w:rsidRPr="00806B68">
        <w:rPr>
          <w:rFonts w:ascii="Verdana" w:hAnsi="Verdana"/>
          <w:lang w:val="de-DE"/>
        </w:rPr>
        <w:t xml:space="preserve"> </w:t>
      </w:r>
      <w:proofErr w:type="spellStart"/>
      <w:r w:rsidRPr="00806B68">
        <w:rPr>
          <w:rFonts w:ascii="Verdana" w:hAnsi="Verdana"/>
          <w:lang w:val="de-DE"/>
        </w:rPr>
        <w:t>электропитания</w:t>
      </w:r>
      <w:proofErr w:type="spellEnd"/>
      <w:r w:rsidRPr="00806B68">
        <w:rPr>
          <w:rFonts w:ascii="Verdana" w:hAnsi="Verdana"/>
          <w:lang w:val="de-DE"/>
        </w:rPr>
        <w:t>.</w:t>
      </w:r>
    </w:p>
    <w:tbl>
      <w:tblPr>
        <w:tblStyle w:val="a6"/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84"/>
      </w:tblGrid>
      <w:tr w:rsidR="00806B68" w:rsidRPr="00806B68" w14:paraId="592AA1C1" w14:textId="77777777" w:rsidTr="00825B58">
        <w:tc>
          <w:tcPr>
            <w:tcW w:w="9923" w:type="dxa"/>
            <w:shd w:val="clear" w:color="auto" w:fill="D9D9D9" w:themeFill="background1" w:themeFillShade="D9"/>
          </w:tcPr>
          <w:p w14:paraId="636C9F5D" w14:textId="77777777" w:rsidR="00806B68" w:rsidRPr="00806B68" w:rsidRDefault="00806B68" w:rsidP="00E6472B">
            <w:pPr>
              <w:rPr>
                <w:rFonts w:ascii="Verdana" w:hAnsi="Verdana"/>
                <w:b/>
              </w:rPr>
            </w:pPr>
            <w:r w:rsidRPr="00806B68">
              <w:rPr>
                <w:rFonts w:ascii="Verdana" w:hAnsi="Verdana"/>
                <w:b/>
                <w:lang w:val="de-DE"/>
              </w:rPr>
              <w:t>В</w:t>
            </w:r>
            <w:r w:rsidRPr="00806B68">
              <w:rPr>
                <w:rFonts w:ascii="Verdana" w:hAnsi="Verdana"/>
                <w:b/>
              </w:rPr>
              <w:t>ажно</w:t>
            </w:r>
            <w:r w:rsidRPr="00806B68">
              <w:rPr>
                <w:rFonts w:ascii="Verdana" w:hAnsi="Verdana"/>
                <w:b/>
                <w:lang w:val="de-DE"/>
              </w:rPr>
              <w:t xml:space="preserve">!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При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заказе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запасных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частей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уточняйте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тип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устройства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и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его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заводской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номер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.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Эти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данные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указаны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в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табличке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,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размещенной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на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корпусе</w:t>
            </w:r>
            <w:proofErr w:type="spellEnd"/>
            <w:r w:rsidRPr="00806B68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806B68">
              <w:rPr>
                <w:rFonts w:ascii="Verdana" w:hAnsi="Verdana"/>
                <w:b/>
                <w:lang w:val="de-DE"/>
              </w:rPr>
              <w:t>изделия</w:t>
            </w:r>
            <w:proofErr w:type="spellEnd"/>
            <w:r w:rsidR="0036142F">
              <w:rPr>
                <w:rFonts w:ascii="Verdana" w:hAnsi="Verdana"/>
                <w:b/>
              </w:rPr>
              <w:t xml:space="preserve"> и на последней странице настоящего руководства</w:t>
            </w:r>
            <w:r w:rsidRPr="00806B68">
              <w:rPr>
                <w:rFonts w:ascii="Verdana" w:hAnsi="Verdana"/>
                <w:b/>
                <w:lang w:val="de-DE"/>
              </w:rPr>
              <w:t>.</w:t>
            </w:r>
          </w:p>
        </w:tc>
      </w:tr>
    </w:tbl>
    <w:p w14:paraId="538C4353" w14:textId="77777777" w:rsidR="00806B68" w:rsidRDefault="00806B68" w:rsidP="00806B68">
      <w:pPr>
        <w:spacing w:after="0"/>
        <w:rPr>
          <w:rFonts w:ascii="Verdana" w:hAnsi="Verdana"/>
        </w:rPr>
      </w:pPr>
    </w:p>
    <w:p w14:paraId="46FFBBAA" w14:textId="77777777" w:rsidR="003E096F" w:rsidRDefault="004D4238" w:rsidP="00D20CB7">
      <w:pPr>
        <w:spacing w:after="0"/>
        <w:ind w:left="-142"/>
        <w:rPr>
          <w:rFonts w:ascii="Verdana" w:hAnsi="Verdana"/>
        </w:rPr>
      </w:pPr>
      <w:r w:rsidRPr="00D20CB7">
        <w:rPr>
          <w:rFonts w:ascii="Verdana" w:hAnsi="Verdana"/>
          <w:b/>
        </w:rPr>
        <w:t>ВНИМАНИЕ!</w:t>
      </w:r>
      <w:r>
        <w:rPr>
          <w:rFonts w:ascii="Verdana" w:hAnsi="Verdana"/>
        </w:rPr>
        <w:t xml:space="preserve"> </w:t>
      </w:r>
      <w:r w:rsidR="00D20CB7">
        <w:rPr>
          <w:rFonts w:ascii="Verdana" w:hAnsi="Verdana"/>
        </w:rPr>
        <w:t xml:space="preserve">При замене (и даже для проверки </w:t>
      </w:r>
      <w:proofErr w:type="spellStart"/>
      <w:r w:rsidR="00D20CB7">
        <w:rPr>
          <w:rFonts w:ascii="Verdana" w:hAnsi="Verdana"/>
        </w:rPr>
        <w:t>ТЭНа</w:t>
      </w:r>
      <w:proofErr w:type="spellEnd"/>
      <w:r w:rsidR="00D20CB7">
        <w:rPr>
          <w:rFonts w:ascii="Verdana" w:hAnsi="Verdana"/>
        </w:rPr>
        <w:t xml:space="preserve">) используйте предохранители только типа </w:t>
      </w:r>
      <w:r w:rsidR="00D20CB7" w:rsidRPr="00D20CB7">
        <w:rPr>
          <w:rFonts w:ascii="Verdana" w:hAnsi="Verdana"/>
          <w:b/>
        </w:rPr>
        <w:t>«</w:t>
      </w:r>
      <w:proofErr w:type="spellStart"/>
      <w:r w:rsidR="00D20CB7" w:rsidRPr="00D20CB7">
        <w:rPr>
          <w:rFonts w:ascii="Verdana" w:hAnsi="Verdana"/>
          <w:b/>
          <w:lang w:val="en-US"/>
        </w:rPr>
        <w:t>aR</w:t>
      </w:r>
      <w:proofErr w:type="spellEnd"/>
      <w:r w:rsidR="00D20CB7" w:rsidRPr="00D20CB7">
        <w:rPr>
          <w:rFonts w:ascii="Verdana" w:hAnsi="Verdana"/>
          <w:b/>
        </w:rPr>
        <w:t>»</w:t>
      </w:r>
      <w:r w:rsidR="00D20CB7">
        <w:rPr>
          <w:rFonts w:ascii="Verdana" w:hAnsi="Verdana"/>
        </w:rPr>
        <w:t xml:space="preserve">. Использование предохранителей иного типа приведет к сгоранию тиристорного регулятора мощности, выходу устройства из строя и аннулированию гарантии. </w:t>
      </w:r>
    </w:p>
    <w:p w14:paraId="5BCF53E7" w14:textId="77777777" w:rsidR="003E096F" w:rsidRPr="00806B68" w:rsidRDefault="003E096F" w:rsidP="00806B68">
      <w:pPr>
        <w:spacing w:after="0"/>
        <w:rPr>
          <w:rFonts w:ascii="Verdana" w:hAnsi="Verdana"/>
        </w:rPr>
      </w:pPr>
    </w:p>
    <w:p w14:paraId="3BD2BB61" w14:textId="77777777" w:rsidR="00806B68" w:rsidRDefault="00806B68" w:rsidP="00806B68">
      <w:pPr>
        <w:spacing w:after="0"/>
        <w:ind w:hanging="142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 xml:space="preserve">6.3. </w:t>
      </w:r>
      <w:proofErr w:type="spellStart"/>
      <w:r w:rsidRPr="00806B68">
        <w:rPr>
          <w:rFonts w:ascii="Verdana" w:hAnsi="Verdana"/>
          <w:b/>
          <w:lang w:val="de-DE"/>
        </w:rPr>
        <w:t>Список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неисправностей</w:t>
      </w:r>
      <w:proofErr w:type="spellEnd"/>
      <w:r w:rsidRPr="00806B68">
        <w:rPr>
          <w:rFonts w:ascii="Verdana" w:hAnsi="Verdana"/>
          <w:b/>
          <w:lang w:val="de-DE"/>
        </w:rPr>
        <w:t xml:space="preserve"> и </w:t>
      </w:r>
      <w:r w:rsidR="00AE6EF7">
        <w:rPr>
          <w:rFonts w:ascii="Verdana" w:hAnsi="Verdana"/>
          <w:b/>
        </w:rPr>
        <w:t xml:space="preserve">методы </w:t>
      </w:r>
      <w:proofErr w:type="spellStart"/>
      <w:r w:rsidRPr="00806B68">
        <w:rPr>
          <w:rFonts w:ascii="Verdana" w:hAnsi="Verdana"/>
          <w:b/>
          <w:lang w:val="de-DE"/>
        </w:rPr>
        <w:t>их</w:t>
      </w:r>
      <w:proofErr w:type="spellEnd"/>
      <w:r w:rsidRPr="00806B68">
        <w:rPr>
          <w:rFonts w:ascii="Verdana" w:hAnsi="Verdana"/>
          <w:b/>
          <w:lang w:val="de-DE"/>
        </w:rPr>
        <w:t xml:space="preserve"> </w:t>
      </w:r>
      <w:proofErr w:type="spellStart"/>
      <w:r w:rsidRPr="00806B68">
        <w:rPr>
          <w:rFonts w:ascii="Verdana" w:hAnsi="Verdana"/>
          <w:b/>
          <w:lang w:val="de-DE"/>
        </w:rPr>
        <w:t>устранени</w:t>
      </w:r>
      <w:proofErr w:type="spellEnd"/>
      <w:r w:rsidR="00AE6EF7">
        <w:rPr>
          <w:rFonts w:ascii="Verdana" w:hAnsi="Verdana"/>
          <w:b/>
        </w:rPr>
        <w:t>я</w:t>
      </w:r>
    </w:p>
    <w:p w14:paraId="1E6B58C0" w14:textId="77777777" w:rsidR="00A6759B" w:rsidRPr="00AE6EF7" w:rsidRDefault="00A6759B" w:rsidP="00806B68">
      <w:pPr>
        <w:spacing w:after="0"/>
        <w:ind w:hanging="142"/>
        <w:rPr>
          <w:rFonts w:ascii="Verdana" w:hAnsi="Verdana"/>
          <w:b/>
        </w:rPr>
      </w:pPr>
    </w:p>
    <w:tbl>
      <w:tblPr>
        <w:tblW w:w="992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4678"/>
      </w:tblGrid>
      <w:tr w:rsidR="00806B68" w:rsidRPr="00806B68" w14:paraId="1E633CF2" w14:textId="77777777" w:rsidTr="003400F8">
        <w:trPr>
          <w:trHeight w:val="220"/>
        </w:trPr>
        <w:tc>
          <w:tcPr>
            <w:tcW w:w="2552" w:type="dxa"/>
          </w:tcPr>
          <w:p w14:paraId="17386F6E" w14:textId="77777777" w:rsidR="00806B68" w:rsidRPr="00806B68" w:rsidRDefault="00806B68" w:rsidP="00E6472B">
            <w:pPr>
              <w:spacing w:after="0"/>
              <w:ind w:left="496" w:hanging="496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Признак</w:t>
            </w:r>
          </w:p>
        </w:tc>
        <w:tc>
          <w:tcPr>
            <w:tcW w:w="2693" w:type="dxa"/>
          </w:tcPr>
          <w:p w14:paraId="6B1792D8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Причина</w:t>
            </w:r>
          </w:p>
        </w:tc>
        <w:tc>
          <w:tcPr>
            <w:tcW w:w="4678" w:type="dxa"/>
          </w:tcPr>
          <w:p w14:paraId="0269580B" w14:textId="77777777" w:rsidR="00806B68" w:rsidRPr="00806B68" w:rsidRDefault="00806B68" w:rsidP="00E6472B">
            <w:pPr>
              <w:spacing w:after="0"/>
              <w:rPr>
                <w:rFonts w:ascii="Verdana" w:hAnsi="Verdana"/>
              </w:rPr>
            </w:pPr>
            <w:r w:rsidRPr="00806B68">
              <w:rPr>
                <w:rFonts w:ascii="Verdana" w:hAnsi="Verdana"/>
              </w:rPr>
              <w:t>Способ устранения</w:t>
            </w:r>
          </w:p>
        </w:tc>
      </w:tr>
      <w:tr w:rsidR="00806B68" w:rsidRPr="00806B68" w14:paraId="189E7011" w14:textId="77777777" w:rsidTr="003400F8">
        <w:trPr>
          <w:trHeight w:val="670"/>
        </w:trPr>
        <w:tc>
          <w:tcPr>
            <w:tcW w:w="2552" w:type="dxa"/>
          </w:tcPr>
          <w:p w14:paraId="6025C411" w14:textId="77777777" w:rsidR="00806B68" w:rsidRPr="007B6234" w:rsidRDefault="00863160" w:rsidP="00863160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 w:cs="Arial"/>
                <w:sz w:val="21"/>
                <w:szCs w:val="21"/>
              </w:rPr>
              <w:t>Устройство не реагирует на вращение ручек управления, дисплей при включении в сеть не светится.</w:t>
            </w:r>
          </w:p>
        </w:tc>
        <w:tc>
          <w:tcPr>
            <w:tcW w:w="2693" w:type="dxa"/>
          </w:tcPr>
          <w:p w14:paraId="23DF9AD7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Нет подачи электроэнергии или недостаточное напряжение в сети.</w:t>
            </w:r>
          </w:p>
          <w:p w14:paraId="5443FBB4" w14:textId="77777777" w:rsidR="00806B68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2. Сработал </w:t>
            </w:r>
            <w:proofErr w:type="spellStart"/>
            <w:r w:rsidRPr="007B6234">
              <w:rPr>
                <w:rFonts w:ascii="Verdana" w:hAnsi="Verdana"/>
                <w:sz w:val="21"/>
                <w:szCs w:val="21"/>
              </w:rPr>
              <w:t>термовыключатель</w:t>
            </w:r>
            <w:proofErr w:type="spellEnd"/>
            <w:r w:rsidRPr="007B6234">
              <w:rPr>
                <w:rFonts w:ascii="Verdana" w:hAnsi="Verdana"/>
                <w:sz w:val="21"/>
                <w:szCs w:val="21"/>
              </w:rPr>
              <w:t xml:space="preserve"> вследствие перегрева блока электроники.</w:t>
            </w:r>
          </w:p>
        </w:tc>
        <w:tc>
          <w:tcPr>
            <w:tcW w:w="4678" w:type="dxa"/>
          </w:tcPr>
          <w:p w14:paraId="4F1BFAD0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1.1. Убедитесь, что устройство подключено к электропитанию.</w:t>
            </w:r>
          </w:p>
          <w:p w14:paraId="7F71CFE8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1.2. Обратитесь к ремонтным службам.</w:t>
            </w:r>
          </w:p>
          <w:p w14:paraId="4C41E906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1.3. Проверьте наличие электропитания и напряжения в сети.</w:t>
            </w:r>
          </w:p>
          <w:p w14:paraId="17955AD5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1.4. Проверьте плату блока питания и соединительные провода.</w:t>
            </w:r>
          </w:p>
          <w:p w14:paraId="57CA5413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2.1. Устранить причину перегрева:</w:t>
            </w:r>
          </w:p>
          <w:p w14:paraId="08084DAC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- Помойте воздушный фильтр.</w:t>
            </w:r>
          </w:p>
          <w:p w14:paraId="4198811F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- Проверьте состояние охлаждающего вентилятора. </w:t>
            </w:r>
          </w:p>
          <w:p w14:paraId="129E6099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- Проверить работоспособность вентилятора и термореле. </w:t>
            </w:r>
          </w:p>
          <w:p w14:paraId="60EC9B5B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- Проверить соединительные провода между платами,</w:t>
            </w:r>
          </w:p>
          <w:p w14:paraId="7010E0BA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дефектные детали заменить.</w:t>
            </w:r>
          </w:p>
          <w:p w14:paraId="528A2446" w14:textId="77777777" w:rsidR="00806B68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2.2. Взвести </w:t>
            </w:r>
            <w:proofErr w:type="spellStart"/>
            <w:r w:rsidRPr="007B6234">
              <w:rPr>
                <w:rFonts w:ascii="Verdana" w:hAnsi="Verdana"/>
                <w:sz w:val="21"/>
                <w:szCs w:val="21"/>
              </w:rPr>
              <w:t>термовыключатель</w:t>
            </w:r>
            <w:proofErr w:type="spellEnd"/>
            <w:r w:rsidRPr="007B6234">
              <w:rPr>
                <w:rFonts w:ascii="Verdana" w:hAnsi="Verdana"/>
                <w:sz w:val="21"/>
                <w:szCs w:val="21"/>
              </w:rPr>
              <w:t xml:space="preserve"> нажатием кнопки на его корпусе.</w:t>
            </w:r>
          </w:p>
        </w:tc>
      </w:tr>
      <w:tr w:rsidR="00806B68" w:rsidRPr="00806B68" w14:paraId="467C9BDE" w14:textId="77777777" w:rsidTr="003400F8">
        <w:trPr>
          <w:trHeight w:val="855"/>
        </w:trPr>
        <w:tc>
          <w:tcPr>
            <w:tcW w:w="2552" w:type="dxa"/>
          </w:tcPr>
          <w:p w14:paraId="113DFF77" w14:textId="77777777" w:rsidR="00806B68" w:rsidRPr="007B6234" w:rsidRDefault="00806B68" w:rsidP="00E6472B">
            <w:pPr>
              <w:pStyle w:val="TabellenInhalt"/>
              <w:snapToGrid w:val="0"/>
              <w:rPr>
                <w:rFonts w:ascii="Verdana" w:hAnsi="Verdana" w:cs="Arial"/>
                <w:sz w:val="21"/>
                <w:szCs w:val="21"/>
                <w:lang w:val="ru-RU"/>
              </w:rPr>
            </w:pPr>
            <w:r w:rsidRPr="007B6234">
              <w:rPr>
                <w:rFonts w:ascii="Verdana" w:hAnsi="Verdana" w:cs="Arial"/>
                <w:sz w:val="21"/>
                <w:szCs w:val="21"/>
                <w:lang w:val="ru-RU"/>
              </w:rPr>
              <w:t xml:space="preserve">После включения регулятора мощности </w:t>
            </w:r>
            <w:r w:rsidR="00B004DD" w:rsidRPr="007B6234">
              <w:rPr>
                <w:rFonts w:ascii="Verdana" w:hAnsi="Verdana" w:cs="Arial"/>
                <w:sz w:val="21"/>
                <w:szCs w:val="21"/>
                <w:lang w:val="ru-RU"/>
              </w:rPr>
              <w:t xml:space="preserve">(ручки) </w:t>
            </w:r>
            <w:r w:rsidRPr="007B6234">
              <w:rPr>
                <w:rFonts w:ascii="Verdana" w:hAnsi="Verdana" w:cs="Arial"/>
                <w:sz w:val="21"/>
                <w:szCs w:val="21"/>
                <w:lang w:val="ru-RU"/>
              </w:rPr>
              <w:t>в рабочее положение нет нагрева элементов.</w:t>
            </w:r>
          </w:p>
        </w:tc>
        <w:tc>
          <w:tcPr>
            <w:tcW w:w="2693" w:type="dxa"/>
          </w:tcPr>
          <w:p w14:paraId="127E300E" w14:textId="77777777" w:rsidR="00806B68" w:rsidRPr="007B6234" w:rsidRDefault="00806B68" w:rsidP="00B004DD">
            <w:pPr>
              <w:spacing w:after="0" w:line="240" w:lineRule="auto"/>
              <w:rPr>
                <w:rFonts w:ascii="Verdana" w:hAnsi="Verdana" w:cs="Arial"/>
                <w:sz w:val="21"/>
                <w:szCs w:val="21"/>
              </w:rPr>
            </w:pPr>
            <w:r w:rsidRPr="007B6234">
              <w:rPr>
                <w:rFonts w:ascii="Verdana" w:hAnsi="Verdana" w:cs="Arial"/>
                <w:sz w:val="21"/>
                <w:szCs w:val="21"/>
              </w:rPr>
              <w:t>1. Вышел из строя регулятор мощности.</w:t>
            </w:r>
          </w:p>
          <w:p w14:paraId="0E0648EE" w14:textId="77777777" w:rsidR="00806B68" w:rsidRPr="007B6234" w:rsidRDefault="00806B68" w:rsidP="00B004DD">
            <w:pPr>
              <w:spacing w:after="0" w:line="240" w:lineRule="auto"/>
              <w:rPr>
                <w:rFonts w:ascii="Verdana" w:hAnsi="Verdana" w:cs="Arial"/>
                <w:sz w:val="21"/>
                <w:szCs w:val="21"/>
              </w:rPr>
            </w:pPr>
            <w:r w:rsidRPr="007B6234">
              <w:rPr>
                <w:rFonts w:ascii="Verdana" w:hAnsi="Verdana" w:cs="Arial"/>
                <w:sz w:val="21"/>
                <w:szCs w:val="21"/>
              </w:rPr>
              <w:t>2. Вышли из строя нагревательные элементы.</w:t>
            </w:r>
          </w:p>
        </w:tc>
        <w:tc>
          <w:tcPr>
            <w:tcW w:w="4678" w:type="dxa"/>
          </w:tcPr>
          <w:p w14:paraId="22287CA6" w14:textId="77777777" w:rsidR="00806B68" w:rsidRPr="007B6234" w:rsidRDefault="00806B68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Замените регулятор мощности.</w:t>
            </w:r>
          </w:p>
          <w:p w14:paraId="0642A9E6" w14:textId="77777777" w:rsidR="00806B68" w:rsidRPr="007B6234" w:rsidRDefault="00806B68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 Обратитесь к ремонтным службам.</w:t>
            </w:r>
          </w:p>
        </w:tc>
      </w:tr>
      <w:tr w:rsidR="00806B68" w:rsidRPr="00806B68" w14:paraId="32472FEA" w14:textId="77777777" w:rsidTr="003400F8">
        <w:trPr>
          <w:trHeight w:val="902"/>
        </w:trPr>
        <w:tc>
          <w:tcPr>
            <w:tcW w:w="2552" w:type="dxa"/>
          </w:tcPr>
          <w:p w14:paraId="35748025" w14:textId="77777777" w:rsidR="00806B68" w:rsidRPr="007B6234" w:rsidRDefault="00806B68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lastRenderedPageBreak/>
              <w:t xml:space="preserve">Дисплей светится, но не отображает показания при повороте </w:t>
            </w:r>
            <w:r w:rsidR="00B004DD" w:rsidRPr="007B6234">
              <w:rPr>
                <w:rFonts w:ascii="Verdana" w:hAnsi="Verdana"/>
                <w:sz w:val="21"/>
                <w:szCs w:val="21"/>
              </w:rPr>
              <w:t>ручки управления</w:t>
            </w:r>
            <w:r w:rsidRPr="007B6234">
              <w:rPr>
                <w:rFonts w:ascii="Verdana" w:hAnsi="Verdana"/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</w:tcPr>
          <w:p w14:paraId="5164E5E1" w14:textId="77777777" w:rsidR="00806B68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Неисправность блока управления мощностью.</w:t>
            </w:r>
          </w:p>
        </w:tc>
        <w:tc>
          <w:tcPr>
            <w:tcW w:w="4678" w:type="dxa"/>
          </w:tcPr>
          <w:p w14:paraId="26D3CBCC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Обратитесь к ремонтным службам.</w:t>
            </w:r>
          </w:p>
          <w:p w14:paraId="263E0988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2. Проверить разъемы и провода, соединяющие </w:t>
            </w:r>
            <w:proofErr w:type="spellStart"/>
            <w:r w:rsidRPr="007B6234">
              <w:rPr>
                <w:rFonts w:ascii="Verdana" w:hAnsi="Verdana"/>
                <w:sz w:val="21"/>
                <w:szCs w:val="21"/>
              </w:rPr>
              <w:t>энкодер</w:t>
            </w:r>
            <w:proofErr w:type="spellEnd"/>
            <w:r w:rsidRPr="007B6234">
              <w:rPr>
                <w:rFonts w:ascii="Verdana" w:hAnsi="Verdana"/>
                <w:sz w:val="21"/>
                <w:szCs w:val="21"/>
              </w:rPr>
              <w:t xml:space="preserve"> с платой управления.</w:t>
            </w:r>
          </w:p>
          <w:p w14:paraId="350077A1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3. Проверить надежность крепления </w:t>
            </w:r>
            <w:proofErr w:type="spellStart"/>
            <w:r w:rsidRPr="007B6234">
              <w:rPr>
                <w:rFonts w:ascii="Verdana" w:hAnsi="Verdana"/>
                <w:sz w:val="21"/>
                <w:szCs w:val="21"/>
              </w:rPr>
              <w:t>энкодера</w:t>
            </w:r>
            <w:proofErr w:type="spellEnd"/>
            <w:r w:rsidRPr="007B6234">
              <w:rPr>
                <w:rFonts w:ascii="Verdana" w:hAnsi="Verdana"/>
                <w:sz w:val="21"/>
                <w:szCs w:val="21"/>
              </w:rPr>
              <w:t xml:space="preserve"> к основанию ручки управления.</w:t>
            </w:r>
          </w:p>
          <w:p w14:paraId="6DFA316E" w14:textId="77777777" w:rsidR="00806B68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4. Заменить </w:t>
            </w:r>
            <w:proofErr w:type="spellStart"/>
            <w:r w:rsidRPr="007B6234">
              <w:rPr>
                <w:rFonts w:ascii="Verdana" w:hAnsi="Verdana"/>
                <w:sz w:val="21"/>
                <w:szCs w:val="21"/>
              </w:rPr>
              <w:t>энкодер</w:t>
            </w:r>
            <w:proofErr w:type="spellEnd"/>
            <w:r w:rsidRPr="007B6234">
              <w:rPr>
                <w:rFonts w:ascii="Verdana" w:hAnsi="Verdana"/>
                <w:sz w:val="21"/>
                <w:szCs w:val="21"/>
              </w:rPr>
              <w:t xml:space="preserve"> и соединительные провода в сборе.</w:t>
            </w:r>
          </w:p>
        </w:tc>
      </w:tr>
      <w:tr w:rsidR="00B004DD" w:rsidRPr="00806B68" w14:paraId="7C25AFCF" w14:textId="77777777" w:rsidTr="003400F8">
        <w:trPr>
          <w:trHeight w:val="902"/>
        </w:trPr>
        <w:tc>
          <w:tcPr>
            <w:tcW w:w="2552" w:type="dxa"/>
          </w:tcPr>
          <w:p w14:paraId="7005EDA9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Один или несколько (но не все) дисплеев не светятся после включения в сеть.  </w:t>
            </w:r>
          </w:p>
        </w:tc>
        <w:tc>
          <w:tcPr>
            <w:tcW w:w="2693" w:type="dxa"/>
          </w:tcPr>
          <w:p w14:paraId="2E7B5B71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Отсутствует питание на платах управления.</w:t>
            </w:r>
          </w:p>
        </w:tc>
        <w:tc>
          <w:tcPr>
            <w:tcW w:w="4678" w:type="dxa"/>
          </w:tcPr>
          <w:p w14:paraId="4D6FB905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Обратитесь к ремонтным службам.</w:t>
            </w:r>
          </w:p>
          <w:p w14:paraId="5219CCC8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 Проверить соединительные провода между блоком питания и силовыми платами.</w:t>
            </w:r>
          </w:p>
          <w:p w14:paraId="42D1F7F0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3. Проверить соединительный шлейф между силовой платой и платой управления.</w:t>
            </w:r>
          </w:p>
          <w:p w14:paraId="0C217F84" w14:textId="77777777" w:rsidR="00B004DD" w:rsidRPr="007B6234" w:rsidRDefault="00B004DD" w:rsidP="00B004DD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4.Заменить дефектные детали.</w:t>
            </w:r>
          </w:p>
        </w:tc>
      </w:tr>
      <w:tr w:rsidR="00231B83" w:rsidRPr="00806B68" w14:paraId="50D8E9E4" w14:textId="77777777" w:rsidTr="003400F8">
        <w:trPr>
          <w:trHeight w:val="902"/>
        </w:trPr>
        <w:tc>
          <w:tcPr>
            <w:tcW w:w="2552" w:type="dxa"/>
          </w:tcPr>
          <w:p w14:paraId="4CD695A1" w14:textId="77777777" w:rsidR="00231B83" w:rsidRPr="007B6234" w:rsidRDefault="00231B83" w:rsidP="00B0019A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Некорректная работа гриля (реальная мощность не соответствует выбранной).</w:t>
            </w:r>
          </w:p>
        </w:tc>
        <w:tc>
          <w:tcPr>
            <w:tcW w:w="2693" w:type="dxa"/>
          </w:tcPr>
          <w:p w14:paraId="5F371E06" w14:textId="77777777" w:rsidR="00231B83" w:rsidRPr="007B6234" w:rsidRDefault="00231B83" w:rsidP="00B0019A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Произошел сбой программного обеспечения из-за скачка входного напряжения.</w:t>
            </w:r>
          </w:p>
        </w:tc>
        <w:tc>
          <w:tcPr>
            <w:tcW w:w="4678" w:type="dxa"/>
          </w:tcPr>
          <w:p w14:paraId="6087B288" w14:textId="77777777" w:rsidR="00231B83" w:rsidRPr="007B6234" w:rsidRDefault="00231B83" w:rsidP="00B0019A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Отключить гриль от электроснабжения, вынув вилку из розетки, а затем подключить снова.</w:t>
            </w:r>
          </w:p>
        </w:tc>
      </w:tr>
    </w:tbl>
    <w:p w14:paraId="2C91AB8B" w14:textId="77777777" w:rsid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6B6EB38F" w14:textId="77777777" w:rsidR="00806B68" w:rsidRPr="00806B68" w:rsidRDefault="00806B68" w:rsidP="00A6759B">
      <w:pPr>
        <w:spacing w:after="0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7. Правила транспортировки и хранения</w:t>
      </w:r>
    </w:p>
    <w:p w14:paraId="10EB5A68" w14:textId="77777777" w:rsidR="00806B68" w:rsidRPr="00806B68" w:rsidRDefault="00806B68" w:rsidP="00A6759B">
      <w:pPr>
        <w:spacing w:after="0"/>
        <w:jc w:val="center"/>
        <w:rPr>
          <w:rFonts w:ascii="Verdana" w:hAnsi="Verdana"/>
          <w:lang w:val="en-US"/>
        </w:rPr>
      </w:pPr>
    </w:p>
    <w:p w14:paraId="2FF7F929" w14:textId="77777777" w:rsidR="00806B68" w:rsidRPr="00806B68" w:rsidRDefault="00806B68" w:rsidP="00A6759B">
      <w:pPr>
        <w:pStyle w:val="a7"/>
        <w:numPr>
          <w:ilvl w:val="0"/>
          <w:numId w:val="11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>Транспортировка производится только в заводской упаковке в вертикальном положении любым видом транспорта.</w:t>
      </w:r>
    </w:p>
    <w:p w14:paraId="571E6845" w14:textId="77777777" w:rsidR="00806B68" w:rsidRPr="00806B68" w:rsidRDefault="00AB154D" w:rsidP="00AE6EF7">
      <w:pPr>
        <w:pStyle w:val="a7"/>
        <w:numPr>
          <w:ilvl w:val="0"/>
          <w:numId w:val="11"/>
        </w:numPr>
        <w:spacing w:after="0"/>
        <w:ind w:left="-142" w:firstLine="0"/>
        <w:rPr>
          <w:rFonts w:ascii="Verdana" w:hAnsi="Verdana"/>
        </w:rPr>
      </w:pPr>
      <w:r>
        <w:rPr>
          <w:rFonts w:ascii="Verdana" w:hAnsi="Verdana"/>
        </w:rPr>
        <w:t>Устройство</w:t>
      </w:r>
      <w:r w:rsidR="00806B68" w:rsidRPr="00806B68">
        <w:rPr>
          <w:rFonts w:ascii="Verdana" w:hAnsi="Verdana"/>
        </w:rPr>
        <w:t xml:space="preserve"> переносится с помощью </w:t>
      </w:r>
      <w:proofErr w:type="spellStart"/>
      <w:r w:rsidR="00806B68" w:rsidRPr="00806B68">
        <w:rPr>
          <w:rFonts w:ascii="Verdana" w:hAnsi="Verdana"/>
        </w:rPr>
        <w:t>форклифта</w:t>
      </w:r>
      <w:proofErr w:type="spellEnd"/>
      <w:r w:rsidR="00806B68" w:rsidRPr="00806B68">
        <w:rPr>
          <w:rFonts w:ascii="Verdana" w:hAnsi="Verdana"/>
        </w:rPr>
        <w:t xml:space="preserve">, после подведения его лап </w:t>
      </w:r>
      <w:proofErr w:type="gramStart"/>
      <w:r w:rsidR="00806B68" w:rsidRPr="00806B68">
        <w:rPr>
          <w:rFonts w:ascii="Verdana" w:hAnsi="Verdana"/>
        </w:rPr>
        <w:t xml:space="preserve">под </w:t>
      </w:r>
      <w:r>
        <w:rPr>
          <w:rFonts w:ascii="Verdana" w:hAnsi="Verdana"/>
        </w:rPr>
        <w:t>аппарата</w:t>
      </w:r>
      <w:proofErr w:type="gramEnd"/>
      <w:r w:rsidR="00806B68" w:rsidRPr="00806B68">
        <w:rPr>
          <w:rFonts w:ascii="Verdana" w:hAnsi="Verdana"/>
        </w:rPr>
        <w:t xml:space="preserve"> с лицевой стороны или сбоку. Будьте осторожны! На дне прибора располагаются фильтры.</w:t>
      </w:r>
    </w:p>
    <w:p w14:paraId="4492F8C1" w14:textId="77777777" w:rsidR="00806B68" w:rsidRPr="00806B68" w:rsidRDefault="00806B68" w:rsidP="00AE6EF7">
      <w:pPr>
        <w:pStyle w:val="a7"/>
        <w:numPr>
          <w:ilvl w:val="0"/>
          <w:numId w:val="12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>Хранение устройства производится в заводской упаковке в отапливаемых и вентилируемых помещениях с температурой окружающего воздуха от 5 до 40 °С. Среднее значение относительной влажности – до 65% при 20 °С.</w:t>
      </w:r>
    </w:p>
    <w:p w14:paraId="555DEE36" w14:textId="77777777" w:rsidR="00806B68" w:rsidRDefault="00806B68" w:rsidP="00AE6EF7">
      <w:pPr>
        <w:pStyle w:val="a7"/>
        <w:numPr>
          <w:ilvl w:val="0"/>
          <w:numId w:val="12"/>
        </w:numPr>
        <w:spacing w:after="0"/>
        <w:ind w:left="-142" w:firstLine="0"/>
        <w:rPr>
          <w:rFonts w:ascii="Verdana" w:hAnsi="Verdana"/>
        </w:rPr>
      </w:pPr>
      <w:r w:rsidRPr="00806B68">
        <w:rPr>
          <w:rFonts w:ascii="Verdana" w:hAnsi="Verdana"/>
        </w:rPr>
        <w:t xml:space="preserve">Складирование устройств допускается только в заводской упаковке, не более чем в </w:t>
      </w:r>
      <w:r w:rsidR="00AB154D">
        <w:rPr>
          <w:rFonts w:ascii="Verdana" w:hAnsi="Verdana"/>
        </w:rPr>
        <w:t>1</w:t>
      </w:r>
      <w:r w:rsidRPr="00806B68">
        <w:rPr>
          <w:rFonts w:ascii="Verdana" w:hAnsi="Verdana"/>
        </w:rPr>
        <w:t xml:space="preserve"> ярус.</w:t>
      </w:r>
    </w:p>
    <w:p w14:paraId="0F886F41" w14:textId="77777777" w:rsidR="00012C04" w:rsidRDefault="00012C04" w:rsidP="00806B68">
      <w:pPr>
        <w:spacing w:after="0"/>
        <w:jc w:val="center"/>
        <w:rPr>
          <w:rFonts w:ascii="Verdana" w:hAnsi="Verdana"/>
          <w:b/>
        </w:rPr>
      </w:pPr>
    </w:p>
    <w:p w14:paraId="0020B7BB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  <w:lang w:val="en-US"/>
        </w:rPr>
      </w:pPr>
      <w:r w:rsidRPr="00806B68">
        <w:rPr>
          <w:rFonts w:ascii="Verdana" w:hAnsi="Verdana"/>
          <w:b/>
        </w:rPr>
        <w:t>8. Гарантийные обязательства</w:t>
      </w:r>
    </w:p>
    <w:p w14:paraId="02352D5F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  <w:lang w:val="en-US"/>
        </w:rPr>
      </w:pPr>
    </w:p>
    <w:p w14:paraId="4D1A3DF9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>Предприятие-изготовитель гарантирует нормальную работу устройства при соблюдении условий транспортировки, хранения и эксплуатации.</w:t>
      </w:r>
    </w:p>
    <w:p w14:paraId="02C864F9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 xml:space="preserve">Гарантийный срок хранения 1 год со дня изготовления. </w:t>
      </w:r>
    </w:p>
    <w:p w14:paraId="5CD64ABE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>Гарантийный срок эксплуатации устройства 1 год со дня продажи.</w:t>
      </w:r>
    </w:p>
    <w:p w14:paraId="23FE5443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 xml:space="preserve">Гарантийный и послегарантийный ремонт устройства должен производиться предприятием-изготовителем или </w:t>
      </w:r>
      <w:r w:rsidRPr="00806B68">
        <w:rPr>
          <w:rFonts w:ascii="Verdana" w:hAnsi="Verdana" w:cs="Arial"/>
        </w:rPr>
        <w:t>специали</w:t>
      </w:r>
      <w:r w:rsidR="007435B0">
        <w:rPr>
          <w:rFonts w:ascii="Verdana" w:hAnsi="Verdana" w:cs="Arial"/>
        </w:rPr>
        <w:t>стами</w:t>
      </w:r>
      <w:r w:rsidRPr="00806B68">
        <w:rPr>
          <w:rFonts w:ascii="Verdana" w:hAnsi="Verdana" w:cs="Arial"/>
        </w:rPr>
        <w:t>, имеющ</w:t>
      </w:r>
      <w:r w:rsidR="007435B0">
        <w:rPr>
          <w:rFonts w:ascii="Verdana" w:hAnsi="Verdana" w:cs="Arial"/>
        </w:rPr>
        <w:t>ими</w:t>
      </w:r>
      <w:r w:rsidRPr="00806B68">
        <w:rPr>
          <w:rFonts w:ascii="Verdana" w:hAnsi="Verdana" w:cs="Arial"/>
        </w:rPr>
        <w:t xml:space="preserve"> </w:t>
      </w:r>
      <w:r w:rsidR="00AB154D">
        <w:rPr>
          <w:rFonts w:ascii="Verdana" w:hAnsi="Verdana" w:cs="Arial"/>
        </w:rPr>
        <w:t>допуск к данному виду работ</w:t>
      </w:r>
      <w:r w:rsidRPr="00806B68">
        <w:rPr>
          <w:rFonts w:ascii="Verdana" w:hAnsi="Verdana"/>
        </w:rPr>
        <w:t>.</w:t>
      </w:r>
    </w:p>
    <w:p w14:paraId="6EF354C5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>Гарантийный ремонт устройства не производится:</w:t>
      </w:r>
    </w:p>
    <w:p w14:paraId="0807FFE2" w14:textId="77777777" w:rsidR="00806B68" w:rsidRPr="00806B68" w:rsidRDefault="001917CA" w:rsidP="00AE6EF7">
      <w:pPr>
        <w:pStyle w:val="a7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06B68" w:rsidRPr="00806B68">
        <w:rPr>
          <w:rFonts w:ascii="Verdana" w:hAnsi="Verdana"/>
        </w:rPr>
        <w:t>при выходе аппарата из строя по вине потребителя;</w:t>
      </w:r>
    </w:p>
    <w:p w14:paraId="35F02D63" w14:textId="77777777" w:rsidR="00806B68" w:rsidRPr="00806B68" w:rsidRDefault="001917CA" w:rsidP="00AE6EF7">
      <w:pPr>
        <w:pStyle w:val="a7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06B68" w:rsidRPr="00806B68">
        <w:rPr>
          <w:rFonts w:ascii="Verdana" w:hAnsi="Verdana"/>
        </w:rPr>
        <w:t>при отсутствии руководства по эксплуатации.</w:t>
      </w:r>
    </w:p>
    <w:p w14:paraId="5A09EFDA" w14:textId="77777777" w:rsidR="00806B68" w:rsidRPr="00806B68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 xml:space="preserve">Срок службы аппарата – </w:t>
      </w:r>
      <w:r w:rsidR="002A7014">
        <w:rPr>
          <w:rFonts w:ascii="Verdana" w:hAnsi="Verdana"/>
        </w:rPr>
        <w:t>7</w:t>
      </w:r>
      <w:r w:rsidRPr="00806B68">
        <w:rPr>
          <w:rFonts w:ascii="Verdana" w:hAnsi="Verdana"/>
        </w:rPr>
        <w:t xml:space="preserve"> лет.</w:t>
      </w:r>
    </w:p>
    <w:p w14:paraId="4A436393" w14:textId="77777777" w:rsidR="00806B68" w:rsidRDefault="00806B68" w:rsidP="00806B68">
      <w:pPr>
        <w:spacing w:after="0"/>
        <w:rPr>
          <w:rFonts w:ascii="Verdana" w:hAnsi="Verdana"/>
        </w:rPr>
      </w:pPr>
    </w:p>
    <w:p w14:paraId="164FCF07" w14:textId="77777777" w:rsidR="00806B68" w:rsidRDefault="00806B68" w:rsidP="00806B68">
      <w:pPr>
        <w:pStyle w:val="a7"/>
        <w:spacing w:after="0"/>
        <w:ind w:left="0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lastRenderedPageBreak/>
        <w:t>9. Рекомендации по безопасной утилизации</w:t>
      </w:r>
    </w:p>
    <w:p w14:paraId="0EC6041B" w14:textId="77777777" w:rsidR="00A6759B" w:rsidRPr="00806B68" w:rsidRDefault="00A6759B" w:rsidP="00806B68">
      <w:pPr>
        <w:pStyle w:val="a7"/>
        <w:spacing w:after="0"/>
        <w:ind w:left="0"/>
        <w:jc w:val="center"/>
        <w:rPr>
          <w:rFonts w:ascii="Verdana" w:hAnsi="Verdana"/>
          <w:b/>
        </w:rPr>
      </w:pPr>
    </w:p>
    <w:p w14:paraId="5D983B00" w14:textId="77777777" w:rsidR="00806B68" w:rsidRPr="00806B68" w:rsidRDefault="00806B68" w:rsidP="00806B68">
      <w:pPr>
        <w:pStyle w:val="a7"/>
        <w:numPr>
          <w:ilvl w:val="0"/>
          <w:numId w:val="15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>Устройство после окончания срока службы (при условии невозможности и экономической нецелесообразности восстановления его работоспособности) подлежит снятию с учета и утилизации.</w:t>
      </w:r>
    </w:p>
    <w:p w14:paraId="341C5BDF" w14:textId="77777777" w:rsidR="00806B68" w:rsidRPr="00806B68" w:rsidRDefault="00806B68" w:rsidP="00806B68">
      <w:pPr>
        <w:pStyle w:val="a7"/>
        <w:numPr>
          <w:ilvl w:val="0"/>
          <w:numId w:val="15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>Утилизация аппарата производится в соответствии с Законом РФ №96-Ф3 «Об охране атмосферного воздуха», №2060-1 «Об охране окружающей природной среды», №89-Ф3 «Об отходах производства и потребления», №52-Ф3 «О санитарно-эпидемиологическом благополучии населения», а также другими российскими и региональными нормами, актами, правилами, распоряжениями и прочими документами.</w:t>
      </w:r>
    </w:p>
    <w:p w14:paraId="3EFD50EE" w14:textId="77777777" w:rsidR="00806B68" w:rsidRPr="00806B68" w:rsidRDefault="00806B68" w:rsidP="00806B68">
      <w:pPr>
        <w:ind w:right="-143" w:hanging="142"/>
        <w:contextualSpacing/>
        <w:rPr>
          <w:rFonts w:ascii="Verdana" w:hAnsi="Verdana"/>
        </w:rPr>
      </w:pPr>
    </w:p>
    <w:p w14:paraId="171688EA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10. Сведения о приемке и отгрузке</w:t>
      </w:r>
    </w:p>
    <w:p w14:paraId="568F334D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4EAFF6F3" w14:textId="77777777" w:rsidR="00806B68" w:rsidRPr="00806B68" w:rsidRDefault="00AB154D" w:rsidP="00806B68">
      <w:pPr>
        <w:pStyle w:val="a7"/>
        <w:numPr>
          <w:ilvl w:val="0"/>
          <w:numId w:val="16"/>
        </w:numPr>
        <w:spacing w:after="0"/>
        <w:ind w:left="0" w:hanging="142"/>
        <w:jc w:val="both"/>
        <w:rPr>
          <w:rFonts w:ascii="Verdana" w:hAnsi="Verdana"/>
        </w:rPr>
      </w:pPr>
      <w:r>
        <w:rPr>
          <w:rFonts w:ascii="Verdana" w:hAnsi="Verdana"/>
        </w:rPr>
        <w:t>Шашлычница</w:t>
      </w:r>
      <w:r w:rsidR="00806B68" w:rsidRPr="00806B68">
        <w:rPr>
          <w:rFonts w:ascii="Verdana" w:hAnsi="Verdana"/>
        </w:rPr>
        <w:t xml:space="preserve"> электрическ</w:t>
      </w:r>
      <w:r>
        <w:rPr>
          <w:rFonts w:ascii="Verdana" w:hAnsi="Verdana"/>
        </w:rPr>
        <w:t>ая</w:t>
      </w:r>
      <w:r w:rsidR="00806B68" w:rsidRPr="00806B68">
        <w:rPr>
          <w:rFonts w:ascii="Verdana" w:hAnsi="Verdana"/>
        </w:rPr>
        <w:t xml:space="preserve"> «Вулкан-</w:t>
      </w:r>
      <w:proofErr w:type="spellStart"/>
      <w:r w:rsidR="00806B68" w:rsidRPr="00806B68">
        <w:rPr>
          <w:rFonts w:ascii="Verdana" w:hAnsi="Verdana"/>
          <w:lang w:val="en-US"/>
        </w:rPr>
        <w:t>Heidebrenner</w:t>
      </w:r>
      <w:proofErr w:type="spellEnd"/>
      <w:r w:rsidR="00806B68" w:rsidRPr="00806B68">
        <w:rPr>
          <w:rFonts w:ascii="Verdana" w:hAnsi="Verdana"/>
        </w:rPr>
        <w:t>» тип: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2384"/>
        <w:gridCol w:w="2522"/>
        <w:gridCol w:w="2384"/>
      </w:tblGrid>
      <w:tr w:rsidR="00806B68" w:rsidRPr="00806B68" w14:paraId="20BF6E6A" w14:textId="77777777" w:rsidTr="001917CA">
        <w:trPr>
          <w:trHeight w:val="283"/>
        </w:trPr>
        <w:tc>
          <w:tcPr>
            <w:tcW w:w="2518" w:type="dxa"/>
          </w:tcPr>
          <w:p w14:paraId="4FA1AA48" w14:textId="77777777" w:rsidR="00806B68" w:rsidRPr="00806B68" w:rsidRDefault="00806B68" w:rsidP="00E6472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Pr="00806B68">
              <w:rPr>
                <w:rFonts w:ascii="Verdana" w:hAnsi="Verdana"/>
                <w:lang w:val="en-US"/>
              </w:rPr>
              <w:t>ETK-BST1</w:t>
            </w:r>
          </w:p>
        </w:tc>
        <w:tc>
          <w:tcPr>
            <w:tcW w:w="2410" w:type="dxa"/>
          </w:tcPr>
          <w:p w14:paraId="080E7C7A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ETK-BST2</w:t>
            </w:r>
          </w:p>
        </w:tc>
        <w:tc>
          <w:tcPr>
            <w:tcW w:w="2551" w:type="dxa"/>
          </w:tcPr>
          <w:p w14:paraId="2ECA1283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ETK-BST3</w:t>
            </w:r>
          </w:p>
        </w:tc>
        <w:tc>
          <w:tcPr>
            <w:tcW w:w="2410" w:type="dxa"/>
          </w:tcPr>
          <w:p w14:paraId="1934FC4A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  <w:lang w:val="en-US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ETK-BST4</w:t>
            </w:r>
          </w:p>
        </w:tc>
      </w:tr>
      <w:tr w:rsidR="00806B68" w:rsidRPr="00806B68" w14:paraId="653930EC" w14:textId="77777777" w:rsidTr="001917CA">
        <w:tc>
          <w:tcPr>
            <w:tcW w:w="2518" w:type="dxa"/>
          </w:tcPr>
          <w:p w14:paraId="6AFB8F94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  <w:lang w:val="en-US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ETK-BST5</w:t>
            </w:r>
          </w:p>
        </w:tc>
        <w:tc>
          <w:tcPr>
            <w:tcW w:w="2410" w:type="dxa"/>
          </w:tcPr>
          <w:p w14:paraId="4FC00E03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ETK-BST6</w:t>
            </w:r>
          </w:p>
        </w:tc>
        <w:tc>
          <w:tcPr>
            <w:tcW w:w="2551" w:type="dxa"/>
          </w:tcPr>
          <w:p w14:paraId="15E65CA3" w14:textId="77777777" w:rsidR="00806B68" w:rsidRPr="00806B68" w:rsidRDefault="001917CA" w:rsidP="00E6472B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806B68">
              <w:rPr>
                <w:rFonts w:ascii="Verdana" w:hAnsi="Verdana"/>
                <w:lang w:val="en-US"/>
              </w:rPr>
              <w:t>ETK-BST7</w:t>
            </w:r>
          </w:p>
        </w:tc>
        <w:tc>
          <w:tcPr>
            <w:tcW w:w="2410" w:type="dxa"/>
          </w:tcPr>
          <w:p w14:paraId="417CA0FF" w14:textId="77777777" w:rsidR="00806B68" w:rsidRPr="00806B68" w:rsidRDefault="00806B68" w:rsidP="00E6472B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5E16C937" w14:textId="77777777" w:rsidR="00806B68" w:rsidRPr="00806B68" w:rsidRDefault="00806B68" w:rsidP="001917CA">
      <w:pPr>
        <w:spacing w:after="0"/>
        <w:rPr>
          <w:rFonts w:ascii="Verdana" w:hAnsi="Verdana"/>
        </w:rPr>
      </w:pPr>
    </w:p>
    <w:p w14:paraId="2B322A02" w14:textId="77777777" w:rsidR="00EE2D18" w:rsidRDefault="00806B68" w:rsidP="001917CA">
      <w:pPr>
        <w:pStyle w:val="a7"/>
        <w:numPr>
          <w:ilvl w:val="0"/>
          <w:numId w:val="16"/>
        </w:numPr>
        <w:spacing w:after="0" w:line="240" w:lineRule="auto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 xml:space="preserve">Аппарат работает от 3-х фазной сети переменного </w:t>
      </w:r>
      <w:r w:rsidR="00012C04">
        <w:rPr>
          <w:rFonts w:ascii="Verdana" w:hAnsi="Verdana"/>
        </w:rPr>
        <w:t xml:space="preserve">напряжения 380 В частотой </w:t>
      </w:r>
    </w:p>
    <w:p w14:paraId="3E825F33" w14:textId="77777777" w:rsidR="00806B68" w:rsidRDefault="00012C04" w:rsidP="00EE2D18">
      <w:pPr>
        <w:pStyle w:val="a7"/>
        <w:spacing w:after="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50 Гц.</w:t>
      </w:r>
    </w:p>
    <w:p w14:paraId="2A8B0484" w14:textId="77777777" w:rsidR="003400F8" w:rsidRPr="00806B68" w:rsidRDefault="003400F8" w:rsidP="003400F8">
      <w:pPr>
        <w:pStyle w:val="a7"/>
        <w:spacing w:after="0" w:line="240" w:lineRule="auto"/>
        <w:ind w:left="0"/>
        <w:rPr>
          <w:rFonts w:ascii="Verdana" w:hAnsi="Verdana"/>
        </w:rPr>
      </w:pPr>
    </w:p>
    <w:p w14:paraId="3238FF64" w14:textId="77777777" w:rsidR="00806B68" w:rsidRDefault="00806B68" w:rsidP="001917CA">
      <w:pPr>
        <w:pStyle w:val="a7"/>
        <w:numPr>
          <w:ilvl w:val="0"/>
          <w:numId w:val="16"/>
        </w:numPr>
        <w:spacing w:after="0"/>
        <w:ind w:left="0" w:hanging="142"/>
        <w:rPr>
          <w:rFonts w:ascii="Verdana" w:hAnsi="Verdana"/>
        </w:rPr>
      </w:pPr>
      <w:r w:rsidRPr="00806B68">
        <w:rPr>
          <w:rFonts w:ascii="Verdana" w:hAnsi="Verdana"/>
        </w:rPr>
        <w:t xml:space="preserve">Устройство имеет декларацию </w:t>
      </w:r>
      <w:r w:rsidR="00465288" w:rsidRPr="005A1048">
        <w:rPr>
          <w:rFonts w:ascii="Verdana" w:hAnsi="Verdana"/>
        </w:rPr>
        <w:t>ЕАЭС № RU Д-RU.МН06.В.02988/20</w:t>
      </w:r>
      <w:r w:rsidRPr="00806B68">
        <w:rPr>
          <w:rFonts w:ascii="Verdana" w:hAnsi="Verdana"/>
        </w:rPr>
        <w:t>, удостоверяющую соответствие продукции требованиям ТР ТС 010/2011 «О безопасности машин и оборудования», ТР ТС 004/2011 «О безопасности низковольтного оборудования», ТР ТС 020/2011 «Электромагнитная совместимость технических средств».</w:t>
      </w:r>
    </w:p>
    <w:p w14:paraId="4FAA6516" w14:textId="77777777" w:rsidR="003400F8" w:rsidRDefault="003400F8" w:rsidP="008B2DC1">
      <w:pPr>
        <w:rPr>
          <w:rFonts w:ascii="Verdana" w:hAnsi="Verdana"/>
        </w:rPr>
      </w:pPr>
    </w:p>
    <w:p w14:paraId="56F4DAF4" w14:textId="77777777" w:rsidR="008B2DC1" w:rsidRPr="008B2DC1" w:rsidRDefault="008B2DC1" w:rsidP="008B2DC1">
      <w:pPr>
        <w:rPr>
          <w:rFonts w:ascii="Verdana" w:hAnsi="Verdana"/>
        </w:rPr>
      </w:pPr>
      <w:r>
        <w:rPr>
          <w:rFonts w:ascii="Verdana" w:hAnsi="Verdana"/>
        </w:rPr>
        <w:t>Штам</w:t>
      </w:r>
      <w:r w:rsidR="000B09E4">
        <w:rPr>
          <w:rFonts w:ascii="Verdana" w:hAnsi="Verdana"/>
        </w:rPr>
        <w:t>п</w:t>
      </w:r>
      <w:r>
        <w:rPr>
          <w:rFonts w:ascii="Verdana" w:hAnsi="Verdana"/>
        </w:rPr>
        <w:t xml:space="preserve"> ОТК</w:t>
      </w:r>
    </w:p>
    <w:sectPr w:rsidR="008B2DC1" w:rsidRPr="008B2DC1" w:rsidSect="000C1719">
      <w:footerReference w:type="default" r:id="rId20"/>
      <w:pgSz w:w="11906" w:h="16838"/>
      <w:pgMar w:top="993" w:right="850" w:bottom="1134" w:left="1276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3B78" w14:textId="77777777" w:rsidR="00A3376B" w:rsidRDefault="00A3376B" w:rsidP="001917CA">
      <w:pPr>
        <w:spacing w:after="0" w:line="240" w:lineRule="auto"/>
      </w:pPr>
      <w:r>
        <w:separator/>
      </w:r>
    </w:p>
  </w:endnote>
  <w:endnote w:type="continuationSeparator" w:id="0">
    <w:p w14:paraId="4A63EAD7" w14:textId="77777777" w:rsidR="00A3376B" w:rsidRDefault="00A3376B" w:rsidP="0019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30338"/>
      <w:docPartObj>
        <w:docPartGallery w:val="Page Numbers (Bottom of Page)"/>
        <w:docPartUnique/>
      </w:docPartObj>
    </w:sdtPr>
    <w:sdtEndPr/>
    <w:sdtContent>
      <w:p w14:paraId="6F50654E" w14:textId="77777777" w:rsidR="00D0302F" w:rsidRDefault="00CA5728">
        <w:pPr>
          <w:pStyle w:val="ab"/>
          <w:jc w:val="center"/>
        </w:pPr>
        <w:r>
          <w:fldChar w:fldCharType="begin"/>
        </w:r>
        <w:r w:rsidR="00E501D0">
          <w:instrText xml:space="preserve"> PAGE   \* MERGEFORMAT </w:instrText>
        </w:r>
        <w:r>
          <w:fldChar w:fldCharType="separate"/>
        </w:r>
        <w:r w:rsidR="000B09E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A4B5459" w14:textId="77777777" w:rsidR="00D0302F" w:rsidRDefault="00D030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A799" w14:textId="77777777" w:rsidR="00A3376B" w:rsidRDefault="00A3376B" w:rsidP="001917CA">
      <w:pPr>
        <w:spacing w:after="0" w:line="240" w:lineRule="auto"/>
      </w:pPr>
      <w:r>
        <w:separator/>
      </w:r>
    </w:p>
  </w:footnote>
  <w:footnote w:type="continuationSeparator" w:id="0">
    <w:p w14:paraId="29092446" w14:textId="77777777" w:rsidR="00A3376B" w:rsidRDefault="00A3376B" w:rsidP="0019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2D5677"/>
    <w:multiLevelType w:val="hybridMultilevel"/>
    <w:tmpl w:val="D0E2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19F6"/>
    <w:multiLevelType w:val="hybridMultilevel"/>
    <w:tmpl w:val="2EF61DB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07475730"/>
    <w:multiLevelType w:val="hybridMultilevel"/>
    <w:tmpl w:val="20BE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61181"/>
    <w:multiLevelType w:val="hybridMultilevel"/>
    <w:tmpl w:val="7C902DC2"/>
    <w:lvl w:ilvl="0" w:tplc="E178679E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FB95105"/>
    <w:multiLevelType w:val="hybridMultilevel"/>
    <w:tmpl w:val="825E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2FFD"/>
    <w:multiLevelType w:val="hybridMultilevel"/>
    <w:tmpl w:val="6ADC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A3149"/>
    <w:multiLevelType w:val="hybridMultilevel"/>
    <w:tmpl w:val="0346E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55391"/>
    <w:multiLevelType w:val="hybridMultilevel"/>
    <w:tmpl w:val="319C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B0D06"/>
    <w:multiLevelType w:val="hybridMultilevel"/>
    <w:tmpl w:val="2E3C1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6606"/>
    <w:multiLevelType w:val="hybridMultilevel"/>
    <w:tmpl w:val="29EE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BA5"/>
    <w:multiLevelType w:val="hybridMultilevel"/>
    <w:tmpl w:val="D07C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D69"/>
    <w:multiLevelType w:val="hybridMultilevel"/>
    <w:tmpl w:val="D1E4D440"/>
    <w:lvl w:ilvl="0" w:tplc="04BE275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23E3EE7"/>
    <w:multiLevelType w:val="hybridMultilevel"/>
    <w:tmpl w:val="B0CE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55B10"/>
    <w:multiLevelType w:val="hybridMultilevel"/>
    <w:tmpl w:val="9F44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405"/>
    <w:multiLevelType w:val="hybridMultilevel"/>
    <w:tmpl w:val="DC8ED0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8076A0C"/>
    <w:multiLevelType w:val="hybridMultilevel"/>
    <w:tmpl w:val="0C64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108F4"/>
    <w:multiLevelType w:val="hybridMultilevel"/>
    <w:tmpl w:val="76F8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21756">
    <w:abstractNumId w:val="6"/>
  </w:num>
  <w:num w:numId="2" w16cid:durableId="1081608394">
    <w:abstractNumId w:val="7"/>
  </w:num>
  <w:num w:numId="3" w16cid:durableId="210459929">
    <w:abstractNumId w:val="17"/>
  </w:num>
  <w:num w:numId="4" w16cid:durableId="929391128">
    <w:abstractNumId w:val="14"/>
  </w:num>
  <w:num w:numId="5" w16cid:durableId="1804153900">
    <w:abstractNumId w:val="3"/>
  </w:num>
  <w:num w:numId="6" w16cid:durableId="290600598">
    <w:abstractNumId w:val="18"/>
  </w:num>
  <w:num w:numId="7" w16cid:durableId="1340615851">
    <w:abstractNumId w:val="0"/>
  </w:num>
  <w:num w:numId="8" w16cid:durableId="435908999">
    <w:abstractNumId w:val="1"/>
  </w:num>
  <w:num w:numId="9" w16cid:durableId="64688141">
    <w:abstractNumId w:val="15"/>
  </w:num>
  <w:num w:numId="10" w16cid:durableId="24992228">
    <w:abstractNumId w:val="11"/>
  </w:num>
  <w:num w:numId="11" w16cid:durableId="1087921746">
    <w:abstractNumId w:val="4"/>
  </w:num>
  <w:num w:numId="12" w16cid:durableId="730810685">
    <w:abstractNumId w:val="9"/>
  </w:num>
  <w:num w:numId="13" w16cid:durableId="1652128310">
    <w:abstractNumId w:val="5"/>
  </w:num>
  <w:num w:numId="14" w16cid:durableId="491335162">
    <w:abstractNumId w:val="10"/>
  </w:num>
  <w:num w:numId="15" w16cid:durableId="443891498">
    <w:abstractNumId w:val="2"/>
  </w:num>
  <w:num w:numId="16" w16cid:durableId="1658922202">
    <w:abstractNumId w:val="12"/>
  </w:num>
  <w:num w:numId="17" w16cid:durableId="1484084983">
    <w:abstractNumId w:val="8"/>
  </w:num>
  <w:num w:numId="18" w16cid:durableId="1344437221">
    <w:abstractNumId w:val="16"/>
  </w:num>
  <w:num w:numId="19" w16cid:durableId="18893439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B6"/>
    <w:rsid w:val="00003BCF"/>
    <w:rsid w:val="00004517"/>
    <w:rsid w:val="00012C04"/>
    <w:rsid w:val="00020C49"/>
    <w:rsid w:val="00025779"/>
    <w:rsid w:val="000278D3"/>
    <w:rsid w:val="000362F6"/>
    <w:rsid w:val="00036A1B"/>
    <w:rsid w:val="00037FEE"/>
    <w:rsid w:val="00044805"/>
    <w:rsid w:val="00076DD9"/>
    <w:rsid w:val="00087C4F"/>
    <w:rsid w:val="00092A54"/>
    <w:rsid w:val="000A0013"/>
    <w:rsid w:val="000B09E4"/>
    <w:rsid w:val="000B613D"/>
    <w:rsid w:val="000C1719"/>
    <w:rsid w:val="000C48F5"/>
    <w:rsid w:val="000D7A7D"/>
    <w:rsid w:val="000E3727"/>
    <w:rsid w:val="000F22F4"/>
    <w:rsid w:val="000F7E5C"/>
    <w:rsid w:val="00122ABE"/>
    <w:rsid w:val="00124C4D"/>
    <w:rsid w:val="00146E37"/>
    <w:rsid w:val="0015258E"/>
    <w:rsid w:val="001730EA"/>
    <w:rsid w:val="001801FF"/>
    <w:rsid w:val="00182B16"/>
    <w:rsid w:val="001917CA"/>
    <w:rsid w:val="00196624"/>
    <w:rsid w:val="001A14EA"/>
    <w:rsid w:val="001B71B3"/>
    <w:rsid w:val="001C51B8"/>
    <w:rsid w:val="001C7974"/>
    <w:rsid w:val="001E3BEE"/>
    <w:rsid w:val="001E5295"/>
    <w:rsid w:val="00223D7F"/>
    <w:rsid w:val="00231B83"/>
    <w:rsid w:val="00240356"/>
    <w:rsid w:val="00242B07"/>
    <w:rsid w:val="002468E2"/>
    <w:rsid w:val="00252AB5"/>
    <w:rsid w:val="00256343"/>
    <w:rsid w:val="00264665"/>
    <w:rsid w:val="00270A42"/>
    <w:rsid w:val="00286F4A"/>
    <w:rsid w:val="00295165"/>
    <w:rsid w:val="002A0D6F"/>
    <w:rsid w:val="002A440D"/>
    <w:rsid w:val="002A7014"/>
    <w:rsid w:val="002B2B64"/>
    <w:rsid w:val="002B62B6"/>
    <w:rsid w:val="002C2351"/>
    <w:rsid w:val="002D3D44"/>
    <w:rsid w:val="002D52F1"/>
    <w:rsid w:val="002E1A0A"/>
    <w:rsid w:val="002E41FE"/>
    <w:rsid w:val="002E533B"/>
    <w:rsid w:val="003050FF"/>
    <w:rsid w:val="0032267A"/>
    <w:rsid w:val="003400F8"/>
    <w:rsid w:val="003404FA"/>
    <w:rsid w:val="003474B6"/>
    <w:rsid w:val="00350544"/>
    <w:rsid w:val="00351536"/>
    <w:rsid w:val="003565EF"/>
    <w:rsid w:val="0036142F"/>
    <w:rsid w:val="0037794F"/>
    <w:rsid w:val="00391F54"/>
    <w:rsid w:val="00393B05"/>
    <w:rsid w:val="00393BBD"/>
    <w:rsid w:val="00397BC1"/>
    <w:rsid w:val="003A617F"/>
    <w:rsid w:val="003C19B6"/>
    <w:rsid w:val="003C1B67"/>
    <w:rsid w:val="003D04E5"/>
    <w:rsid w:val="003E096F"/>
    <w:rsid w:val="003E183C"/>
    <w:rsid w:val="003E265A"/>
    <w:rsid w:val="003E50F7"/>
    <w:rsid w:val="00421D93"/>
    <w:rsid w:val="004369D8"/>
    <w:rsid w:val="00436C58"/>
    <w:rsid w:val="00465288"/>
    <w:rsid w:val="00475255"/>
    <w:rsid w:val="00480681"/>
    <w:rsid w:val="004811FC"/>
    <w:rsid w:val="00482695"/>
    <w:rsid w:val="00487389"/>
    <w:rsid w:val="00492DC9"/>
    <w:rsid w:val="004C1559"/>
    <w:rsid w:val="004C33C9"/>
    <w:rsid w:val="004C5C5A"/>
    <w:rsid w:val="004C5E76"/>
    <w:rsid w:val="004C6E57"/>
    <w:rsid w:val="004D21D3"/>
    <w:rsid w:val="004D4238"/>
    <w:rsid w:val="004D71B7"/>
    <w:rsid w:val="004F4BAF"/>
    <w:rsid w:val="004F7366"/>
    <w:rsid w:val="00500291"/>
    <w:rsid w:val="00506A28"/>
    <w:rsid w:val="00510C58"/>
    <w:rsid w:val="00533229"/>
    <w:rsid w:val="00541245"/>
    <w:rsid w:val="00552978"/>
    <w:rsid w:val="00560099"/>
    <w:rsid w:val="005648C9"/>
    <w:rsid w:val="00566824"/>
    <w:rsid w:val="00575BB2"/>
    <w:rsid w:val="00580475"/>
    <w:rsid w:val="00586683"/>
    <w:rsid w:val="00597D87"/>
    <w:rsid w:val="005A6A1B"/>
    <w:rsid w:val="005B0E0F"/>
    <w:rsid w:val="005B0F11"/>
    <w:rsid w:val="005B4DFD"/>
    <w:rsid w:val="005C18F1"/>
    <w:rsid w:val="005D319B"/>
    <w:rsid w:val="005E369F"/>
    <w:rsid w:val="005E3B7B"/>
    <w:rsid w:val="00612695"/>
    <w:rsid w:val="006153B8"/>
    <w:rsid w:val="00632F05"/>
    <w:rsid w:val="00642724"/>
    <w:rsid w:val="0065690C"/>
    <w:rsid w:val="00657895"/>
    <w:rsid w:val="00683934"/>
    <w:rsid w:val="006A5BFA"/>
    <w:rsid w:val="006B26AD"/>
    <w:rsid w:val="006C2C29"/>
    <w:rsid w:val="006C7D31"/>
    <w:rsid w:val="006D5E5D"/>
    <w:rsid w:val="006F6519"/>
    <w:rsid w:val="007059E4"/>
    <w:rsid w:val="00707113"/>
    <w:rsid w:val="00732C7F"/>
    <w:rsid w:val="007435B0"/>
    <w:rsid w:val="00752833"/>
    <w:rsid w:val="007558D1"/>
    <w:rsid w:val="007640DD"/>
    <w:rsid w:val="00765C82"/>
    <w:rsid w:val="0077016A"/>
    <w:rsid w:val="007715EE"/>
    <w:rsid w:val="00774863"/>
    <w:rsid w:val="00780F69"/>
    <w:rsid w:val="00793312"/>
    <w:rsid w:val="007A2F5F"/>
    <w:rsid w:val="007A3DD5"/>
    <w:rsid w:val="007B5B02"/>
    <w:rsid w:val="007B5C6E"/>
    <w:rsid w:val="007B6234"/>
    <w:rsid w:val="007C0EB3"/>
    <w:rsid w:val="007D3B8F"/>
    <w:rsid w:val="007F4280"/>
    <w:rsid w:val="00801574"/>
    <w:rsid w:val="008020E8"/>
    <w:rsid w:val="00806B68"/>
    <w:rsid w:val="00810AA6"/>
    <w:rsid w:val="00812C9B"/>
    <w:rsid w:val="0081314E"/>
    <w:rsid w:val="00825B58"/>
    <w:rsid w:val="0083111B"/>
    <w:rsid w:val="00831FE9"/>
    <w:rsid w:val="00855740"/>
    <w:rsid w:val="00863160"/>
    <w:rsid w:val="008636FD"/>
    <w:rsid w:val="008906DA"/>
    <w:rsid w:val="008B2DC1"/>
    <w:rsid w:val="008B75B5"/>
    <w:rsid w:val="008D1E6E"/>
    <w:rsid w:val="009033DE"/>
    <w:rsid w:val="00907E7E"/>
    <w:rsid w:val="00933879"/>
    <w:rsid w:val="00934293"/>
    <w:rsid w:val="00934653"/>
    <w:rsid w:val="00953F74"/>
    <w:rsid w:val="009579D0"/>
    <w:rsid w:val="009638E0"/>
    <w:rsid w:val="009A5A26"/>
    <w:rsid w:val="009C33CA"/>
    <w:rsid w:val="009E49CA"/>
    <w:rsid w:val="009F7693"/>
    <w:rsid w:val="00A101A8"/>
    <w:rsid w:val="00A15933"/>
    <w:rsid w:val="00A32699"/>
    <w:rsid w:val="00A3376B"/>
    <w:rsid w:val="00A42FD2"/>
    <w:rsid w:val="00A44E12"/>
    <w:rsid w:val="00A45C0C"/>
    <w:rsid w:val="00A6266E"/>
    <w:rsid w:val="00A6759B"/>
    <w:rsid w:val="00A70C09"/>
    <w:rsid w:val="00A730C2"/>
    <w:rsid w:val="00A75E57"/>
    <w:rsid w:val="00A76A58"/>
    <w:rsid w:val="00A77325"/>
    <w:rsid w:val="00A7764D"/>
    <w:rsid w:val="00A778C1"/>
    <w:rsid w:val="00AB154D"/>
    <w:rsid w:val="00AD094A"/>
    <w:rsid w:val="00AE228E"/>
    <w:rsid w:val="00AE6EF7"/>
    <w:rsid w:val="00AF1CF7"/>
    <w:rsid w:val="00B0019A"/>
    <w:rsid w:val="00B004DD"/>
    <w:rsid w:val="00B26A93"/>
    <w:rsid w:val="00B3307C"/>
    <w:rsid w:val="00B4138B"/>
    <w:rsid w:val="00B5265F"/>
    <w:rsid w:val="00B569B8"/>
    <w:rsid w:val="00B620B3"/>
    <w:rsid w:val="00B72D22"/>
    <w:rsid w:val="00B87BD5"/>
    <w:rsid w:val="00B93171"/>
    <w:rsid w:val="00B970B4"/>
    <w:rsid w:val="00BA3B2C"/>
    <w:rsid w:val="00BB1946"/>
    <w:rsid w:val="00BB2338"/>
    <w:rsid w:val="00BC76EC"/>
    <w:rsid w:val="00BD25DA"/>
    <w:rsid w:val="00BE02D6"/>
    <w:rsid w:val="00BF144B"/>
    <w:rsid w:val="00BF4041"/>
    <w:rsid w:val="00C07277"/>
    <w:rsid w:val="00C11EB4"/>
    <w:rsid w:val="00C15419"/>
    <w:rsid w:val="00C216CD"/>
    <w:rsid w:val="00C224CE"/>
    <w:rsid w:val="00C24C24"/>
    <w:rsid w:val="00C2716A"/>
    <w:rsid w:val="00C31288"/>
    <w:rsid w:val="00C37BE9"/>
    <w:rsid w:val="00C41A57"/>
    <w:rsid w:val="00C60A57"/>
    <w:rsid w:val="00C64EF4"/>
    <w:rsid w:val="00C805B6"/>
    <w:rsid w:val="00C82761"/>
    <w:rsid w:val="00C8635C"/>
    <w:rsid w:val="00C87615"/>
    <w:rsid w:val="00CA1075"/>
    <w:rsid w:val="00CA5728"/>
    <w:rsid w:val="00CA62DC"/>
    <w:rsid w:val="00CB056C"/>
    <w:rsid w:val="00CC655F"/>
    <w:rsid w:val="00CC6CFA"/>
    <w:rsid w:val="00CD3521"/>
    <w:rsid w:val="00CE57FF"/>
    <w:rsid w:val="00CF3C37"/>
    <w:rsid w:val="00CF65A8"/>
    <w:rsid w:val="00D0302F"/>
    <w:rsid w:val="00D03CC6"/>
    <w:rsid w:val="00D046E1"/>
    <w:rsid w:val="00D176FD"/>
    <w:rsid w:val="00D20CB7"/>
    <w:rsid w:val="00D20DFF"/>
    <w:rsid w:val="00D277E6"/>
    <w:rsid w:val="00D455AF"/>
    <w:rsid w:val="00D5079E"/>
    <w:rsid w:val="00D62C92"/>
    <w:rsid w:val="00D70841"/>
    <w:rsid w:val="00D7725F"/>
    <w:rsid w:val="00D77F5D"/>
    <w:rsid w:val="00D8206C"/>
    <w:rsid w:val="00D85A47"/>
    <w:rsid w:val="00DA4109"/>
    <w:rsid w:val="00DB5A6E"/>
    <w:rsid w:val="00DB6641"/>
    <w:rsid w:val="00DC701C"/>
    <w:rsid w:val="00DC7D88"/>
    <w:rsid w:val="00DD441C"/>
    <w:rsid w:val="00DD5D63"/>
    <w:rsid w:val="00DE5279"/>
    <w:rsid w:val="00DE56A4"/>
    <w:rsid w:val="00DF0580"/>
    <w:rsid w:val="00E032A8"/>
    <w:rsid w:val="00E262DE"/>
    <w:rsid w:val="00E501D0"/>
    <w:rsid w:val="00E507C2"/>
    <w:rsid w:val="00E53C37"/>
    <w:rsid w:val="00E63129"/>
    <w:rsid w:val="00E6472B"/>
    <w:rsid w:val="00E6737D"/>
    <w:rsid w:val="00E81C27"/>
    <w:rsid w:val="00E85050"/>
    <w:rsid w:val="00E8691F"/>
    <w:rsid w:val="00E92C6A"/>
    <w:rsid w:val="00E94AF3"/>
    <w:rsid w:val="00E95193"/>
    <w:rsid w:val="00EA06EF"/>
    <w:rsid w:val="00EA54C9"/>
    <w:rsid w:val="00EA7BA6"/>
    <w:rsid w:val="00EC73FB"/>
    <w:rsid w:val="00ED16BC"/>
    <w:rsid w:val="00ED1F2F"/>
    <w:rsid w:val="00ED4131"/>
    <w:rsid w:val="00EE2D18"/>
    <w:rsid w:val="00F014CF"/>
    <w:rsid w:val="00F02DAB"/>
    <w:rsid w:val="00F03FB6"/>
    <w:rsid w:val="00F24AFB"/>
    <w:rsid w:val="00F335FC"/>
    <w:rsid w:val="00F3708D"/>
    <w:rsid w:val="00F37654"/>
    <w:rsid w:val="00F45883"/>
    <w:rsid w:val="00F6115C"/>
    <w:rsid w:val="00F8620B"/>
    <w:rsid w:val="00F93898"/>
    <w:rsid w:val="00FD53EB"/>
    <w:rsid w:val="00FE41C0"/>
    <w:rsid w:val="00FF233A"/>
    <w:rsid w:val="00FF56A2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1F84"/>
  <w15:docId w15:val="{17BD7EF1-DC45-405A-AE48-E2118AB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2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4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3128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lenInhalt">
    <w:name w:val="Tabellen Inhalt"/>
    <w:basedOn w:val="a"/>
    <w:rsid w:val="00806B6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de-DE"/>
    </w:rPr>
  </w:style>
  <w:style w:type="character" w:styleId="a8">
    <w:name w:val="Hyperlink"/>
    <w:basedOn w:val="a0"/>
    <w:rsid w:val="00806B6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9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17CA"/>
  </w:style>
  <w:style w:type="paragraph" w:styleId="ab">
    <w:name w:val="footer"/>
    <w:basedOn w:val="a"/>
    <w:link w:val="ac"/>
    <w:uiPriority w:val="99"/>
    <w:unhideWhenUsed/>
    <w:rsid w:val="0019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3607</Words>
  <Characters>20565</Characters>
  <Application>Microsoft Office Word</Application>
  <DocSecurity>4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Александрова Анастасия Романовна</cp:lastModifiedBy>
  <cp:revision>2</cp:revision>
  <cp:lastPrinted>2024-04-08T14:12:00Z</cp:lastPrinted>
  <dcterms:created xsi:type="dcterms:W3CDTF">2024-10-15T11:26:00Z</dcterms:created>
  <dcterms:modified xsi:type="dcterms:W3CDTF">2024-10-15T11:26:00Z</dcterms:modified>
</cp:coreProperties>
</file>