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0"/>
        <w:tabs>
          <w:tab w:val="left" w:pos="1843" w:leader="none"/>
        </w:tabs>
        <w:rPr>
          <w:caps/>
          <w:color w:val="000000"/>
          <w:spacing w:val="40"/>
          <w:sz w:val="28"/>
          <w:szCs w:val="28"/>
        </w:rPr>
      </w:pPr>
      <w:r>
        <w:rPr>
          <w:caps/>
          <w:color w:val="000000"/>
          <w:spacing w:val="40"/>
          <w:sz w:val="28"/>
          <w:szCs w:val="28"/>
        </w:rPr>
      </w:r>
      <w:r>
        <w:rPr>
          <w:caps/>
          <w:color w:val="000000"/>
          <w:spacing w:val="40"/>
          <w:sz w:val="28"/>
          <w:szCs w:val="28"/>
        </w:rPr>
      </w:r>
    </w:p>
    <w:p>
      <w:pPr>
        <w:pStyle w:val="680"/>
        <w:rPr>
          <w:caps/>
          <w:color w:val="000000"/>
          <w:spacing w:val="40"/>
          <w:sz w:val="28"/>
          <w:szCs w:val="28"/>
        </w:rPr>
      </w:pPr>
      <w:r>
        <w:rPr>
          <w:caps/>
          <w:color w:val="000000"/>
          <w:spacing w:val="40"/>
          <w:sz w:val="28"/>
          <w:szCs w:val="28"/>
        </w:rPr>
        <w:t xml:space="preserve">Россия</w:t>
      </w:r>
      <w:r>
        <w:rPr>
          <w:caps/>
          <w:color w:val="000000"/>
          <w:spacing w:val="40"/>
          <w:sz w:val="28"/>
          <w:szCs w:val="28"/>
        </w:rPr>
      </w:r>
    </w:p>
    <w:p>
      <w:pPr>
        <w:pStyle w:val="665"/>
        <w:spacing w:line="360" w:lineRule="auto"/>
        <w:rPr>
          <w:caps/>
          <w:color w:val="000000"/>
          <w:spacing w:val="40"/>
          <w:sz w:val="28"/>
          <w:szCs w:val="28"/>
          <w:u w:val="none"/>
        </w:rPr>
      </w:pPr>
      <w:r>
        <w:rPr>
          <w:caps/>
          <w:color w:val="000000"/>
          <w:spacing w:val="40"/>
          <w:sz w:val="28"/>
          <w:szCs w:val="28"/>
          <w:u w:val="none"/>
        </w:rPr>
        <w:t xml:space="preserve">ООО «ФРОСТО»</w:t>
      </w:r>
      <w:r>
        <w:rPr>
          <w:caps/>
          <w:color w:val="000000"/>
          <w:spacing w:val="40"/>
          <w:sz w:val="28"/>
          <w:szCs w:val="28"/>
          <w:u w:val="none"/>
        </w:rPr>
      </w:r>
    </w:p>
    <w:p>
      <w:pPr>
        <w:pStyle w:val="664"/>
        <w:jc w:val="center"/>
        <w:widowControl w:val="o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</w:rPr>
        <w:object w:dxaOrig="5805" w:dyaOrig="538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139.90pt;height:117.93pt;mso-wrap-distance-left:0.00pt;mso-wrap-distance-top:0.00pt;mso-wrap-distance-right:0.00pt;mso-wrap-distance-bottom:0.00pt;" filled="f" stroked="f">
            <v:path textboxrect="0,0,0,0"/>
            <v:imagedata r:id="rId10" o:title=""/>
          </v:shape>
          <o:OLEObject DrawAspect="Content" r:id="rId11" ObjectID="_1525040" ProgID="PBrush" ShapeID="_x0000_i0" Type="Embed"/>
        </w:object>
      </w:r>
      <w:r>
        <w:rPr>
          <w:rFonts w:ascii="Arial" w:hAnsi="Arial" w:cs="Arial"/>
          <w:b/>
          <w:bCs/>
          <w:color w:val="000000"/>
          <w:sz w:val="28"/>
          <w:szCs w:val="28"/>
        </w:rPr>
        <w:br w:type="textWrapping" w:clear="all"/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jc w:val="center"/>
        <w:spacing w:line="360" w:lineRule="auto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left="-142" w:right="-594"/>
        <w:jc w:val="center"/>
        <w:widowControl w:val="off"/>
        <w:rPr>
          <w:rFonts w:ascii="Arial" w:hAnsi="Arial" w:cs="Arial"/>
          <w:bCs/>
          <w:caps/>
          <w:spacing w:val="40"/>
          <w:sz w:val="32"/>
          <w:szCs w:val="32"/>
        </w:rPr>
      </w:pPr>
      <w:r>
        <w:rPr>
          <w:rFonts w:ascii="Arial" w:hAnsi="Arial" w:cs="Arial"/>
          <w:bCs/>
          <w:caps/>
          <w:spacing w:val="40"/>
          <w:sz w:val="32"/>
          <w:szCs w:val="32"/>
        </w:rPr>
        <w:t xml:space="preserve">Шкаф</w:t>
      </w:r>
      <w:r>
        <w:rPr>
          <w:rFonts w:ascii="Arial" w:hAnsi="Arial" w:cs="Arial"/>
          <w:bCs/>
          <w:caps/>
          <w:spacing w:val="40"/>
          <w:sz w:val="32"/>
          <w:szCs w:val="32"/>
        </w:rPr>
        <w:t xml:space="preserve">Ы</w:t>
      </w:r>
      <w:r>
        <w:rPr>
          <w:rFonts w:ascii="Arial" w:hAnsi="Arial" w:cs="Arial"/>
          <w:bCs/>
          <w:caps/>
          <w:spacing w:val="40"/>
          <w:sz w:val="32"/>
          <w:szCs w:val="32"/>
        </w:rPr>
        <w:t xml:space="preserve"> расстоечн</w:t>
      </w:r>
      <w:r>
        <w:rPr>
          <w:rFonts w:ascii="Arial" w:hAnsi="Arial" w:cs="Arial"/>
          <w:bCs/>
          <w:caps/>
          <w:spacing w:val="40"/>
          <w:sz w:val="32"/>
          <w:szCs w:val="32"/>
        </w:rPr>
        <w:t xml:space="preserve">ЫЕ</w:t>
      </w:r>
      <w:r>
        <w:rPr>
          <w:rFonts w:ascii="Arial" w:hAnsi="Arial" w:cs="Arial"/>
          <w:bCs/>
          <w:caps/>
          <w:spacing w:val="40"/>
          <w:sz w:val="32"/>
          <w:szCs w:val="32"/>
        </w:rPr>
      </w:r>
      <w:r>
        <w:rPr>
          <w:rFonts w:ascii="Arial" w:hAnsi="Arial" w:cs="Arial"/>
          <w:bCs/>
          <w:caps/>
          <w:spacing w:val="40"/>
          <w:sz w:val="32"/>
          <w:szCs w:val="32"/>
        </w:rPr>
      </w:r>
    </w:p>
    <w:p>
      <w:pPr>
        <w:pStyle w:val="664"/>
        <w:ind w:left="-142" w:right="-594"/>
        <w:jc w:val="center"/>
        <w:widowControl w:val="off"/>
        <w:rPr>
          <w:rFonts w:ascii="Arial" w:hAnsi="Arial" w:cs="Arial"/>
          <w:bCs/>
          <w:spacing w:val="40"/>
          <w:sz w:val="32"/>
          <w:szCs w:val="32"/>
        </w:rPr>
      </w:pPr>
      <w:r>
        <w:rPr>
          <w:rFonts w:ascii="Arial" w:hAnsi="Arial" w:cs="Arial"/>
          <w:bCs/>
          <w:caps/>
          <w:spacing w:val="40"/>
          <w:sz w:val="32"/>
          <w:szCs w:val="32"/>
        </w:rPr>
        <w:t xml:space="preserve">ТЕПЛОВЫЕ ЭлЕКТРИЧЕСКИЕ </w:t>
      </w:r>
      <w:r>
        <w:rPr>
          <w:rFonts w:ascii="Arial" w:hAnsi="Arial" w:cs="Arial"/>
          <w:bCs/>
          <w:spacing w:val="40"/>
          <w:sz w:val="32"/>
          <w:szCs w:val="32"/>
        </w:rPr>
      </w:r>
      <w:r>
        <w:rPr>
          <w:rFonts w:ascii="Arial" w:hAnsi="Arial" w:cs="Arial"/>
          <w:bCs/>
          <w:spacing w:val="40"/>
          <w:sz w:val="32"/>
          <w:szCs w:val="32"/>
        </w:rPr>
      </w:r>
    </w:p>
    <w:p>
      <w:pPr>
        <w:pStyle w:val="664"/>
        <w:ind w:left="-142" w:right="-594"/>
        <w:jc w:val="center"/>
        <w:widowControl w:val="off"/>
        <w:rPr>
          <w:rFonts w:ascii="Arial" w:hAnsi="Arial" w:cs="Arial"/>
          <w:bCs/>
          <w:spacing w:val="40"/>
          <w:sz w:val="32"/>
          <w:szCs w:val="32"/>
        </w:rPr>
      </w:pPr>
      <w:r>
        <w:rPr>
          <w:rFonts w:ascii="Arial" w:hAnsi="Arial" w:cs="Arial"/>
          <w:bCs/>
          <w:spacing w:val="40"/>
          <w:sz w:val="32"/>
          <w:szCs w:val="32"/>
        </w:rPr>
        <w:t xml:space="preserve">ШРТ 4-ЭШ</w:t>
      </w:r>
      <w:r>
        <w:rPr>
          <w:rFonts w:ascii="Arial" w:hAnsi="Arial" w:cs="Arial"/>
          <w:bCs/>
          <w:spacing w:val="40"/>
          <w:sz w:val="32"/>
          <w:szCs w:val="32"/>
        </w:rPr>
        <w:t xml:space="preserve">, ШРТ 4-ЭШ-01,</w:t>
      </w:r>
      <w:r>
        <w:rPr>
          <w:rFonts w:ascii="Arial" w:hAnsi="Arial" w:cs="Arial"/>
          <w:bCs/>
          <w:spacing w:val="40"/>
          <w:sz w:val="32"/>
          <w:szCs w:val="32"/>
        </w:rPr>
      </w:r>
    </w:p>
    <w:p>
      <w:pPr>
        <w:pStyle w:val="664"/>
        <w:ind w:left="-142" w:right="-594"/>
        <w:jc w:val="center"/>
        <w:widowControl w:val="off"/>
        <w:rPr>
          <w:rFonts w:ascii="Arial" w:hAnsi="Arial" w:cs="Arial"/>
          <w:bCs/>
          <w:spacing w:val="40"/>
          <w:sz w:val="32"/>
          <w:szCs w:val="32"/>
        </w:rPr>
      </w:pPr>
      <w:r>
        <w:rPr>
          <w:rFonts w:ascii="Arial" w:hAnsi="Arial" w:cs="Arial"/>
          <w:bCs/>
          <w:spacing w:val="40"/>
          <w:sz w:val="32"/>
          <w:szCs w:val="32"/>
        </w:rPr>
        <w:t xml:space="preserve">ШРТ 6-ЭШ</w:t>
      </w:r>
      <w:r>
        <w:rPr>
          <w:rFonts w:ascii="Arial" w:hAnsi="Arial" w:cs="Arial"/>
          <w:bCs/>
          <w:spacing w:val="40"/>
          <w:sz w:val="32"/>
          <w:szCs w:val="32"/>
        </w:rPr>
        <w:t xml:space="preserve">, ШРТ 6-ЭШ-01</w:t>
      </w:r>
      <w:r>
        <w:rPr>
          <w:rFonts w:ascii="Arial" w:hAnsi="Arial" w:cs="Arial"/>
          <w:bCs/>
          <w:spacing w:val="40"/>
          <w:sz w:val="32"/>
          <w:szCs w:val="32"/>
        </w:rPr>
      </w:r>
      <w:r>
        <w:rPr>
          <w:rFonts w:ascii="Arial" w:hAnsi="Arial" w:cs="Arial"/>
          <w:bCs/>
          <w:spacing w:val="40"/>
          <w:sz w:val="32"/>
          <w:szCs w:val="32"/>
        </w:rPr>
      </w:r>
    </w:p>
    <w:p>
      <w:pPr>
        <w:pStyle w:val="664"/>
        <w:jc w:val="center"/>
        <w:widowControl w:val="off"/>
        <w:rPr>
          <w:rFonts w:ascii="Arial" w:hAnsi="Arial" w:cs="Arial"/>
          <w:spacing w:val="40"/>
          <w:sz w:val="28"/>
          <w:szCs w:val="28"/>
        </w:rPr>
      </w:pPr>
      <w:r>
        <w:rPr>
          <w:rFonts w:ascii="Arial" w:hAnsi="Arial" w:cs="Arial"/>
          <w:spacing w:val="40"/>
          <w:sz w:val="28"/>
          <w:szCs w:val="28"/>
        </w:rPr>
      </w:r>
      <w:r>
        <w:rPr>
          <w:rFonts w:ascii="Arial" w:hAnsi="Arial" w:cs="Arial"/>
          <w:spacing w:val="4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spacing w:val="40"/>
          <w:sz w:val="28"/>
          <w:szCs w:val="28"/>
        </w:rPr>
      </w:pPr>
      <w:r>
        <w:rPr>
          <w:rFonts w:ascii="Arial" w:hAnsi="Arial" w:cs="Arial"/>
          <w:spacing w:val="40"/>
          <w:sz w:val="28"/>
          <w:szCs w:val="28"/>
        </w:rPr>
      </w:r>
      <w:r>
        <w:rPr>
          <w:rFonts w:ascii="Arial" w:hAnsi="Arial" w:cs="Arial"/>
          <w:spacing w:val="4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spacing w:val="40"/>
          <w:sz w:val="28"/>
          <w:szCs w:val="28"/>
        </w:rPr>
      </w:pPr>
      <w:r>
        <w:rPr>
          <w:rFonts w:ascii="Arial" w:hAnsi="Arial" w:cs="Arial"/>
          <w:spacing w:val="40"/>
          <w:sz w:val="28"/>
          <w:szCs w:val="28"/>
        </w:rPr>
      </w:r>
      <w:r>
        <w:rPr>
          <w:rFonts w:ascii="Arial" w:hAnsi="Arial" w:cs="Arial"/>
          <w:spacing w:val="4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spacing w:val="40"/>
          <w:sz w:val="28"/>
          <w:szCs w:val="28"/>
        </w:rPr>
      </w:pPr>
      <w:r>
        <w:rPr>
          <w:rFonts w:ascii="Arial" w:hAnsi="Arial" w:cs="Arial"/>
          <w:spacing w:val="40"/>
          <w:sz w:val="28"/>
          <w:szCs w:val="28"/>
        </w:rPr>
      </w:r>
      <w:r>
        <w:rPr>
          <w:rFonts w:ascii="Arial" w:hAnsi="Arial" w:cs="Arial"/>
          <w:spacing w:val="4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aps/>
          <w:spacing w:val="40"/>
          <w:sz w:val="28"/>
          <w:szCs w:val="28"/>
        </w:rPr>
        <w:t xml:space="preserve">руководство по эксплуатации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spacing w:val="40"/>
          <w:sz w:val="28"/>
          <w:szCs w:val="28"/>
        </w:rPr>
      </w:pPr>
      <w:r>
        <w:rPr>
          <w:rFonts w:ascii="Arial" w:hAnsi="Arial" w:cs="Arial"/>
          <w:b/>
          <w:bCs/>
          <w:spacing w:val="40"/>
          <w:sz w:val="28"/>
          <w:szCs w:val="28"/>
        </w:rPr>
      </w:r>
      <w:r>
        <w:rPr>
          <w:rFonts w:ascii="Arial" w:hAnsi="Arial" w:cs="Arial"/>
          <w:b/>
          <w:bCs/>
          <w:spacing w:val="4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color w:val="000000"/>
          <w:spacing w:val="40"/>
          <w:sz w:val="28"/>
          <w:szCs w:val="28"/>
        </w:rPr>
      </w:pPr>
      <w:r>
        <w:rPr>
          <w:rFonts w:ascii="Arial" w:hAnsi="Arial" w:cs="Arial"/>
          <w:b/>
          <w:bCs/>
          <w:color w:val="000000"/>
          <w:spacing w:val="40"/>
          <w:sz w:val="28"/>
          <w:szCs w:val="28"/>
        </w:rPr>
      </w:r>
      <w:r>
        <w:rPr>
          <w:rFonts w:ascii="Arial" w:hAnsi="Arial" w:cs="Arial"/>
          <w:b/>
          <w:bCs/>
          <w:color w:val="000000"/>
          <w:spacing w:val="4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color w:val="000000"/>
          <w:spacing w:val="40"/>
          <w:sz w:val="28"/>
          <w:szCs w:val="28"/>
        </w:rPr>
      </w:pPr>
      <w:r>
        <w:rPr>
          <w:rFonts w:ascii="Arial" w:hAnsi="Arial" w:cs="Arial"/>
          <w:b/>
          <w:bCs/>
          <w:color w:val="000000"/>
          <w:spacing w:val="40"/>
          <w:sz w:val="28"/>
          <w:szCs w:val="28"/>
        </w:rPr>
      </w:r>
      <w:r>
        <w:rPr>
          <w:rFonts w:ascii="Arial" w:hAnsi="Arial" w:cs="Arial"/>
          <w:b/>
          <w:bCs/>
          <w:color w:val="000000"/>
          <w:spacing w:val="40"/>
          <w:sz w:val="28"/>
          <w:szCs w:val="28"/>
        </w:rPr>
      </w:r>
    </w:p>
    <w:p>
      <w:pPr>
        <w:pStyle w:val="664"/>
        <w:jc w:val="center"/>
        <w:widowControl w:val="off"/>
        <w:rPr>
          <w:rFonts w:ascii="Arial" w:hAnsi="Arial" w:cs="Arial"/>
          <w:b/>
          <w:bCs/>
          <w:color w:val="000000"/>
          <w:spacing w:val="40"/>
          <w:sz w:val="28"/>
          <w:szCs w:val="28"/>
        </w:rPr>
      </w:pPr>
      <w:r>
        <w:rPr>
          <w:rFonts w:ascii="Arial" w:hAnsi="Arial" w:cs="Arial"/>
          <w:b/>
          <w:bCs/>
          <w:color w:val="000000"/>
          <w:spacing w:val="40"/>
          <w:sz w:val="28"/>
          <w:szCs w:val="28"/>
        </w:rPr>
      </w:r>
      <w:r>
        <w:rPr>
          <w:rFonts w:ascii="Arial" w:hAnsi="Arial" w:cs="Arial"/>
          <w:b/>
          <w:bCs/>
          <w:color w:val="000000"/>
          <w:spacing w:val="40"/>
          <w:sz w:val="28"/>
          <w:szCs w:val="28"/>
        </w:rPr>
      </w:r>
    </w:p>
    <w:p>
      <w:pPr>
        <w:pStyle w:val="664"/>
        <w:widowControl w:val="off"/>
        <w:rPr>
          <w:rFonts w:ascii="Arial" w:hAnsi="Arial" w:cs="Arial"/>
          <w:b/>
          <w:bCs/>
          <w:color w:val="000000"/>
          <w:spacing w:val="40"/>
          <w:sz w:val="28"/>
          <w:szCs w:val="28"/>
        </w:rPr>
      </w:pPr>
      <w:r>
        <w:rPr>
          <w:rFonts w:ascii="Arial" w:hAnsi="Arial" w:cs="Arial"/>
          <w:b/>
          <w:bCs/>
          <w:color w:val="000000"/>
          <w:spacing w:val="40"/>
          <w:sz w:val="28"/>
          <w:szCs w:val="28"/>
        </w:rPr>
      </w:r>
      <w:r>
        <w:rPr>
          <w:rFonts w:ascii="Arial" w:hAnsi="Arial" w:cs="Arial"/>
          <w:b/>
          <w:bCs/>
          <w:color w:val="000000"/>
          <w:spacing w:val="40"/>
          <w:sz w:val="28"/>
          <w:szCs w:val="28"/>
        </w:rPr>
      </w:r>
    </w:p>
    <w:p>
      <w:pPr>
        <w:pStyle w:val="664"/>
        <w:jc w:val="center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37465</wp:posOffset>
                </wp:positionV>
                <wp:extent cx="673100" cy="614045"/>
                <wp:effectExtent l="0" t="0" r="0" b="0"/>
                <wp:wrapTight wrapText="bothSides">
                  <wp:wrapPolygon edited="1">
                    <wp:start x="-304" y="0"/>
                    <wp:lineTo x="-304" y="21262"/>
                    <wp:lineTo x="21600" y="21262"/>
                    <wp:lineTo x="21600" y="0"/>
                    <wp:lineTo x="-304" y="0"/>
                  </wp:wrapPolygon>
                </wp:wrapTight>
                <wp:docPr id="2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7310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524288;o:allowoverlap:true;o:allowincell:true;mso-position-horizontal-relative:text;margin-left:245.00pt;mso-position-horizontal:absolute;mso-position-vertical-relative:text;margin-top:2.95pt;mso-position-vertical:absolute;width:53.00pt;height:48.35pt;mso-wrap-distance-left:9.00pt;mso-wrap-distance-top:0.00pt;mso-wrap-distance-right:9.00pt;mso-wrap-distance-bottom:0.00pt;" wrapcoords="-1406 0 -1406 98435 100000 98435 100000 0 -1406 0" stroked="f">
                <v:path textboxrect="0,0,0,0"/>
                <w10:wrap type="tight"/>
                <v:imagedata r:id="rId12" o:title=""/>
              </v:shape>
            </w:pict>
          </mc:Fallback>
        </mc:AlternateContent>
      </w:r>
      <w:r/>
    </w:p>
    <w:p>
      <w:pPr>
        <w:pStyle w:val="66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center"/>
        <w:widowControl w:val="off"/>
      </w:pPr>
      <w:r/>
      <w:r/>
    </w:p>
    <w:p>
      <w:pPr>
        <w:pStyle w:val="664"/>
        <w:jc w:val="center"/>
        <w:widowControl w:val="off"/>
      </w:pPr>
      <w:r/>
      <w:r/>
    </w:p>
    <w:p>
      <w:pPr>
        <w:pStyle w:val="664"/>
        <w:jc w:val="center"/>
        <w:widowControl w:val="off"/>
      </w:pPr>
      <w:r/>
      <w:r/>
    </w:p>
    <w:p>
      <w:pPr>
        <w:pStyle w:val="664"/>
        <w:jc w:val="center"/>
        <w:widowControl w:val="off"/>
      </w:pPr>
      <w:r/>
      <w:r/>
    </w:p>
    <w:p>
      <w:pPr>
        <w:pStyle w:val="664"/>
        <w:jc w:val="center"/>
        <w:widowControl w:val="off"/>
      </w:pPr>
      <w:r/>
      <w:r/>
    </w:p>
    <w:p>
      <w:pPr>
        <w:pStyle w:val="664"/>
        <w:widowControl w:val="off"/>
      </w:pPr>
      <w:r/>
      <w:r/>
    </w:p>
    <w:p>
      <w:pPr>
        <w:pStyle w:val="680"/>
        <w:rPr>
          <w:b/>
          <w:i/>
          <w:color w:val="000000"/>
          <w:spacing w:val="40"/>
          <w:sz w:val="28"/>
          <w:szCs w:val="28"/>
        </w:rPr>
      </w:pPr>
      <w:r>
        <w:rPr>
          <w:b/>
          <w:i/>
          <w:color w:val="000000"/>
          <w:spacing w:val="40"/>
          <w:sz w:val="28"/>
          <w:szCs w:val="28"/>
        </w:rPr>
      </w:r>
      <w:r>
        <w:rPr>
          <w:b/>
          <w:i/>
          <w:color w:val="000000"/>
          <w:spacing w:val="40"/>
          <w:sz w:val="28"/>
          <w:szCs w:val="28"/>
        </w:rPr>
      </w:r>
    </w:p>
    <w:p>
      <w:pPr>
        <w:pStyle w:val="680"/>
        <w:rPr>
          <w:b/>
          <w:i/>
          <w:color w:val="000000"/>
          <w:spacing w:val="40"/>
          <w:sz w:val="28"/>
          <w:szCs w:val="28"/>
        </w:rPr>
      </w:pPr>
      <w:r>
        <w:rPr>
          <w:b/>
          <w:i/>
          <w:color w:val="000000"/>
          <w:spacing w:val="40"/>
          <w:sz w:val="28"/>
          <w:szCs w:val="28"/>
        </w:rPr>
      </w:r>
      <w:r>
        <w:rPr>
          <w:b/>
          <w:i/>
          <w:color w:val="000000"/>
          <w:spacing w:val="40"/>
          <w:sz w:val="28"/>
          <w:szCs w:val="28"/>
        </w:rPr>
      </w:r>
    </w:p>
    <w:p>
      <w:pPr>
        <w:pStyle w:val="680"/>
        <w:rPr>
          <w:b/>
          <w:i/>
          <w:color w:val="000000"/>
          <w:spacing w:val="40"/>
          <w:sz w:val="28"/>
          <w:szCs w:val="28"/>
        </w:rPr>
      </w:pPr>
      <w:r>
        <w:rPr>
          <w:b/>
          <w:i/>
          <w:color w:val="000000"/>
          <w:spacing w:val="40"/>
          <w:sz w:val="28"/>
          <w:szCs w:val="28"/>
        </w:rPr>
      </w:r>
      <w:r>
        <w:rPr>
          <w:b/>
          <w:i/>
          <w:color w:val="000000"/>
          <w:spacing w:val="40"/>
          <w:sz w:val="28"/>
          <w:szCs w:val="28"/>
        </w:rPr>
      </w:r>
    </w:p>
    <w:p>
      <w:pPr>
        <w:pStyle w:val="664"/>
        <w:jc w:val="center"/>
        <w:rPr>
          <w:b/>
          <w:color w:val="000000"/>
          <w:spacing w:val="40"/>
        </w:rPr>
      </w:pPr>
      <w:r>
        <w:rPr>
          <w:b/>
          <w:color w:val="000000"/>
          <w:spacing w:val="40"/>
        </w:rPr>
      </w:r>
      <w:r>
        <w:rPr>
          <w:b/>
          <w:color w:val="000000"/>
          <w:spacing w:val="40"/>
        </w:rPr>
      </w:r>
    </w:p>
    <w:p>
      <w:pPr>
        <w:pStyle w:val="664"/>
        <w:ind w:left="709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 w:clear="all"/>
      </w:r>
      <w:r>
        <w:rPr>
          <w:rFonts w:ascii="Arial" w:hAnsi="Arial" w:cs="Arial"/>
          <w:b/>
          <w:color w:val="000000"/>
          <w:sz w:val="28"/>
          <w:szCs w:val="28"/>
        </w:rPr>
        <w:t xml:space="preserve">ВВЕДЕНИЕ</w:t>
      </w:r>
      <w:r>
        <w:rPr>
          <w:rFonts w:ascii="Arial" w:hAnsi="Arial" w:cs="Arial"/>
          <w:b/>
          <w:color w:val="000000"/>
          <w:sz w:val="28"/>
          <w:szCs w:val="28"/>
        </w:rPr>
      </w:r>
    </w:p>
    <w:p>
      <w:pPr>
        <w:pStyle w:val="664"/>
        <w:ind w:left="709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</w:r>
      <w:r>
        <w:rPr>
          <w:rFonts w:ascii="Arial" w:hAnsi="Arial" w:cs="Arial"/>
          <w:b/>
          <w:color w:val="000000"/>
          <w:sz w:val="28"/>
          <w:szCs w:val="28"/>
        </w:rPr>
      </w:r>
    </w:p>
    <w:p>
      <w:pPr>
        <w:pStyle w:val="664"/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ВНИМАНИЕ!</w:t>
      </w:r>
      <w:r>
        <w:rPr>
          <w:rFonts w:ascii="Arial" w:hAnsi="Arial" w:cs="Arial"/>
          <w:b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Настоящее руководство по эксплуатации распространяется на шкафы расстоечные тепловые элек</w:t>
      </w:r>
      <w:r>
        <w:rPr>
          <w:rFonts w:ascii="Arial" w:hAnsi="Arial" w:cs="Arial"/>
          <w:sz w:val="28"/>
          <w:szCs w:val="28"/>
        </w:rPr>
        <w:t xml:space="preserve">трические: ШРТ 4-ЭШ, ШРТ 4-ЭШ-01, ШРТ 6-ЭШ, ШРТ 6-ЭШ-01 (далее – шкаф или изделие) и должно быть обязательно прочитано перед пуском в работу пользователем, ремонтниками и другими лицами, которые отвечают за транспортирование, его установку, пуск в эксплуат</w:t>
      </w:r>
      <w:r>
        <w:rPr>
          <w:rFonts w:ascii="Arial" w:hAnsi="Arial" w:cs="Arial"/>
          <w:sz w:val="28"/>
          <w:szCs w:val="28"/>
        </w:rPr>
        <w:t xml:space="preserve">а</w:t>
      </w:r>
      <w:r>
        <w:rPr>
          <w:rFonts w:ascii="Arial" w:hAnsi="Arial" w:cs="Arial"/>
          <w:sz w:val="28"/>
          <w:szCs w:val="28"/>
        </w:rPr>
        <w:t xml:space="preserve">цию, обслуживание и поддержание в рабочем состоянии.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Руководство должно находиться в доступном для пользователя месте и хранит</w:t>
      </w:r>
      <w:r>
        <w:rPr>
          <w:rFonts w:ascii="Arial" w:hAnsi="Arial" w:cs="Arial"/>
          <w:sz w:val="28"/>
          <w:szCs w:val="28"/>
        </w:rPr>
        <w:t xml:space="preserve">ь</w:t>
      </w:r>
      <w:r>
        <w:rPr>
          <w:rFonts w:ascii="Arial" w:hAnsi="Arial" w:cs="Arial"/>
          <w:sz w:val="28"/>
          <w:szCs w:val="28"/>
        </w:rPr>
        <w:t xml:space="preserve">ся весь срок службы изделия.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Настоящее руководство включает в себя паспортные данные.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Шкафы соответствуют требованиям Технических регламентов Таможенного Союза: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Сертификат соответствия №</w:t>
      </w:r>
      <w:r>
        <w:rPr>
          <w:rFonts w:ascii="Arial" w:hAnsi="Arial" w:cs="Arial"/>
          <w:sz w:val="28"/>
          <w:szCs w:val="28"/>
        </w:rPr>
        <w:t xml:space="preserve"> ЕАЭС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RU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C</w:t>
      </w:r>
      <w:r>
        <w:rPr>
          <w:rFonts w:ascii="Arial" w:hAnsi="Arial" w:cs="Arial"/>
          <w:sz w:val="28"/>
          <w:szCs w:val="28"/>
        </w:rPr>
        <w:t xml:space="preserve">-</w:t>
      </w:r>
      <w:r>
        <w:rPr>
          <w:rFonts w:ascii="Arial" w:hAnsi="Arial" w:cs="Arial"/>
          <w:sz w:val="28"/>
          <w:szCs w:val="28"/>
          <w:lang w:val="en-US"/>
        </w:rPr>
        <w:t xml:space="preserve">RU</w:t>
      </w:r>
      <w:r>
        <w:rPr>
          <w:rFonts w:ascii="Arial" w:hAnsi="Arial" w:cs="Arial"/>
          <w:sz w:val="28"/>
          <w:szCs w:val="28"/>
        </w:rPr>
        <w:t xml:space="preserve">.</w:t>
      </w:r>
      <w:r>
        <w:rPr>
          <w:rFonts w:ascii="Arial" w:hAnsi="Arial" w:cs="Arial"/>
          <w:sz w:val="28"/>
          <w:szCs w:val="28"/>
          <w:lang w:val="en-US"/>
        </w:rPr>
        <w:t xml:space="preserve">MX</w:t>
      </w:r>
      <w:r>
        <w:rPr>
          <w:rFonts w:ascii="Arial" w:hAnsi="Arial" w:cs="Arial"/>
          <w:sz w:val="28"/>
          <w:szCs w:val="28"/>
        </w:rPr>
        <w:t xml:space="preserve">11.</w:t>
      </w:r>
      <w:r>
        <w:rPr>
          <w:rFonts w:ascii="Arial" w:hAnsi="Arial" w:cs="Arial"/>
          <w:sz w:val="28"/>
          <w:szCs w:val="28"/>
          <w:lang w:val="en-US"/>
        </w:rPr>
        <w:t xml:space="preserve">B</w:t>
      </w:r>
      <w:r>
        <w:rPr>
          <w:rFonts w:ascii="Arial" w:hAnsi="Arial" w:cs="Arial"/>
          <w:sz w:val="28"/>
          <w:szCs w:val="28"/>
        </w:rPr>
        <w:t xml:space="preserve">.00014/19</w:t>
      </w:r>
      <w:r>
        <w:rPr>
          <w:rFonts w:ascii="Arial" w:hAnsi="Arial" w:cs="Arial"/>
          <w:sz w:val="28"/>
          <w:szCs w:val="28"/>
        </w:rPr>
        <w:t xml:space="preserve"> от 12.</w:t>
      </w:r>
      <w:r>
        <w:rPr>
          <w:rFonts w:ascii="Arial" w:hAnsi="Arial" w:cs="Arial"/>
          <w:sz w:val="28"/>
          <w:szCs w:val="28"/>
        </w:rPr>
        <w:t xml:space="preserve">03</w:t>
      </w:r>
      <w:r>
        <w:rPr>
          <w:rFonts w:ascii="Arial" w:hAnsi="Arial" w:cs="Arial"/>
          <w:sz w:val="28"/>
          <w:szCs w:val="28"/>
        </w:rPr>
        <w:t xml:space="preserve">.2019 по 11.</w:t>
      </w:r>
      <w:r>
        <w:rPr>
          <w:rFonts w:ascii="Arial" w:hAnsi="Arial" w:cs="Arial"/>
          <w:sz w:val="28"/>
          <w:szCs w:val="28"/>
        </w:rPr>
        <w:t xml:space="preserve">03</w:t>
      </w:r>
      <w:r>
        <w:rPr>
          <w:rFonts w:ascii="Arial" w:hAnsi="Arial" w:cs="Arial"/>
          <w:sz w:val="28"/>
          <w:szCs w:val="28"/>
        </w:rPr>
        <w:t xml:space="preserve">.2024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требованиям ТР ТС 010/2011 "О безопасности машин и оборудования".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о соответсвии </w:t>
      </w:r>
      <w:r>
        <w:rPr>
          <w:rFonts w:ascii="Arial" w:hAnsi="Arial" w:eastAsia="Calibri" w:cs="Arial"/>
          <w:color w:val="000000"/>
          <w:sz w:val="28"/>
          <w:szCs w:val="24"/>
          <w:lang w:val="en-US"/>
        </w:rPr>
        <w:t xml:space="preserve">ЕАЭС N RU Д-RU.МХ11.В.00023/19</w:t>
      </w:r>
      <w:r>
        <w:rPr>
          <w:rFonts w:ascii="Arial" w:hAnsi="Arial" w:cs="Arial"/>
          <w:sz w:val="28"/>
          <w:szCs w:val="28"/>
        </w:rPr>
        <w:t xml:space="preserve"> от 13.</w:t>
      </w:r>
      <w:r>
        <w:rPr>
          <w:rFonts w:ascii="Arial" w:hAnsi="Arial" w:cs="Arial"/>
          <w:sz w:val="28"/>
          <w:szCs w:val="28"/>
        </w:rPr>
        <w:t xml:space="preserve">03</w:t>
      </w:r>
      <w:r>
        <w:rPr>
          <w:rFonts w:ascii="Arial" w:hAnsi="Arial" w:cs="Arial"/>
          <w:sz w:val="28"/>
          <w:szCs w:val="28"/>
        </w:rPr>
        <w:t xml:space="preserve">.</w:t>
      </w:r>
      <w:r>
        <w:rPr>
          <w:rFonts w:ascii="Arial" w:hAnsi="Arial" w:cs="Arial"/>
          <w:sz w:val="28"/>
          <w:szCs w:val="28"/>
        </w:rPr>
        <w:t xml:space="preserve">2019 по 12.</w:t>
      </w:r>
      <w:r>
        <w:rPr>
          <w:rFonts w:ascii="Arial" w:hAnsi="Arial" w:cs="Arial"/>
          <w:sz w:val="28"/>
          <w:szCs w:val="28"/>
        </w:rPr>
        <w:t xml:space="preserve">03</w:t>
      </w:r>
      <w:r>
        <w:rPr>
          <w:rFonts w:ascii="Arial" w:hAnsi="Arial" w:cs="Arial"/>
          <w:sz w:val="28"/>
          <w:szCs w:val="28"/>
        </w:rPr>
        <w:t xml:space="preserve">.2024</w:t>
      </w:r>
      <w:r>
        <w:rPr>
          <w:rFonts w:ascii="Arial" w:hAnsi="Arial" w:cs="Arial"/>
          <w:sz w:val="28"/>
          <w:szCs w:val="28"/>
        </w:rPr>
        <w:t xml:space="preserve"> требованиям ТР ТС 004/2011 "О безопасности низковольтного оборудования".</w:t>
      </w:r>
      <w:r>
        <w:rPr>
          <w:rFonts w:ascii="Arial" w:hAnsi="Arial" w:cs="Arial"/>
          <w:sz w:val="28"/>
          <w:szCs w:val="28"/>
        </w:rPr>
      </w:r>
    </w:p>
    <w:p>
      <w:pPr>
        <w:pStyle w:val="682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Декларации о соответсвии </w:t>
      </w:r>
      <w:r>
        <w:rPr>
          <w:rFonts w:ascii="Arial" w:hAnsi="Arial" w:cs="Arial"/>
          <w:sz w:val="28"/>
          <w:szCs w:val="28"/>
        </w:rPr>
        <w:t xml:space="preserve">ЕАЭС № RU Д-RU.МН10.В.00097/</w:t>
      </w:r>
      <w:r>
        <w:rPr>
          <w:rFonts w:ascii="Arial" w:hAnsi="Arial" w:cs="Arial"/>
          <w:sz w:val="28"/>
          <w:szCs w:val="28"/>
        </w:rPr>
        <w:t xml:space="preserve">18</w:t>
      </w:r>
      <w:r>
        <w:rPr>
          <w:rFonts w:ascii="Arial" w:hAnsi="Arial" w:cs="Arial"/>
          <w:sz w:val="28"/>
          <w:szCs w:val="28"/>
        </w:rPr>
        <w:t xml:space="preserve"> от 20.</w:t>
      </w:r>
      <w:r>
        <w:rPr>
          <w:rFonts w:ascii="Arial" w:hAnsi="Arial" w:cs="Arial"/>
          <w:sz w:val="28"/>
          <w:szCs w:val="28"/>
          <w:lang w:val="ru-RU"/>
        </w:rPr>
        <w:t xml:space="preserve">11</w:t>
      </w:r>
      <w:r>
        <w:rPr>
          <w:rFonts w:ascii="Arial" w:hAnsi="Arial" w:cs="Arial"/>
          <w:sz w:val="28"/>
          <w:szCs w:val="28"/>
        </w:rPr>
        <w:t xml:space="preserve">.2018 по 19.</w:t>
      </w:r>
      <w:r>
        <w:rPr>
          <w:rFonts w:ascii="Arial" w:hAnsi="Arial" w:cs="Arial"/>
          <w:sz w:val="28"/>
          <w:szCs w:val="28"/>
          <w:lang w:val="ru-RU"/>
        </w:rPr>
        <w:t xml:space="preserve">11</w:t>
      </w:r>
      <w:r>
        <w:rPr>
          <w:rFonts w:ascii="Arial" w:hAnsi="Arial" w:cs="Arial"/>
          <w:sz w:val="28"/>
          <w:szCs w:val="28"/>
        </w:rPr>
        <w:t xml:space="preserve">.2023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требованиям ТР ТС 020/2011 "Электромагнитная совместимость технических средств".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spacing w:line="276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предприятии действует сертифицированная система менеджмента к</w:t>
      </w:r>
      <w:r>
        <w:rPr>
          <w:rFonts w:ascii="Arial" w:hAnsi="Arial" w:cs="Arial"/>
          <w:sz w:val="28"/>
          <w:szCs w:val="28"/>
        </w:rPr>
        <w:t xml:space="preserve">а</w:t>
      </w:r>
      <w:r>
        <w:rPr>
          <w:rFonts w:ascii="Arial" w:hAnsi="Arial" w:cs="Arial"/>
          <w:sz w:val="28"/>
          <w:szCs w:val="28"/>
        </w:rPr>
        <w:t xml:space="preserve">чества в соответствии </w:t>
      </w:r>
      <w:r>
        <w:rPr>
          <w:rFonts w:ascii="Arial" w:hAnsi="Arial" w:cs="Arial"/>
          <w:sz w:val="28"/>
          <w:szCs w:val="28"/>
          <w:lang w:val="en-US"/>
        </w:rPr>
        <w:t xml:space="preserve">c</w:t>
      </w:r>
      <w:r>
        <w:rPr>
          <w:rFonts w:ascii="Arial" w:hAnsi="Arial" w:cs="Arial"/>
          <w:sz w:val="28"/>
          <w:szCs w:val="28"/>
        </w:rPr>
        <w:t xml:space="preserve"> требованиями ISO 9001:2015. </w:t>
      </w:r>
      <w:r>
        <w:rPr>
          <w:rFonts w:ascii="Arial" w:hAnsi="Arial" w:cs="Arial"/>
          <w:sz w:val="28"/>
          <w:szCs w:val="28"/>
        </w:rPr>
        <w:t xml:space="preserve">Регистрац</w:t>
      </w:r>
      <w:r>
        <w:rPr>
          <w:rFonts w:ascii="Arial" w:hAnsi="Arial" w:cs="Arial"/>
          <w:sz w:val="28"/>
          <w:szCs w:val="28"/>
        </w:rPr>
        <w:t xml:space="preserve">и</w:t>
      </w:r>
      <w:r>
        <w:rPr>
          <w:rFonts w:ascii="Arial" w:hAnsi="Arial" w:cs="Arial"/>
          <w:sz w:val="28"/>
          <w:szCs w:val="28"/>
        </w:rPr>
        <w:t xml:space="preserve">онный номер №11110271 </w:t>
      </w:r>
      <w:r>
        <w:rPr>
          <w:rFonts w:ascii="Arial" w:hAnsi="Arial" w:cs="Arial"/>
          <w:sz w:val="28"/>
          <w:szCs w:val="28"/>
          <w:lang w:val="en-US"/>
        </w:rPr>
        <w:t xml:space="preserve">QM</w:t>
      </w:r>
      <w:r>
        <w:rPr>
          <w:rFonts w:ascii="Arial" w:hAnsi="Arial" w:cs="Arial"/>
          <w:sz w:val="28"/>
          <w:szCs w:val="28"/>
        </w:rPr>
        <w:t xml:space="preserve">15 действителен до 19.07.202</w:t>
      </w:r>
      <w:r>
        <w:rPr>
          <w:rFonts w:ascii="Arial" w:hAnsi="Arial" w:cs="Arial"/>
          <w:sz w:val="28"/>
          <w:szCs w:val="28"/>
        </w:rPr>
        <w:t xml:space="preserve">7</w:t>
      </w:r>
      <w:r>
        <w:rPr>
          <w:rFonts w:ascii="Arial" w:hAnsi="Arial" w:cs="Arial"/>
          <w:sz w:val="28"/>
          <w:szCs w:val="28"/>
        </w:rPr>
        <w:t xml:space="preserve">.</w:t>
      </w:r>
      <w:r>
        <w:rPr>
          <w:rFonts w:ascii="Arial" w:hAnsi="Arial" w:cs="Arial"/>
          <w:color w:val="ff0000"/>
          <w:sz w:val="28"/>
          <w:szCs w:val="28"/>
        </w:rPr>
      </w:r>
      <w:r>
        <w:rPr>
          <w:rFonts w:ascii="Arial" w:hAnsi="Arial" w:cs="Arial"/>
          <w:color w:val="ff0000"/>
          <w:sz w:val="28"/>
          <w:szCs w:val="28"/>
        </w:rPr>
      </w:r>
    </w:p>
    <w:p>
      <w:pPr>
        <w:pStyle w:val="664"/>
        <w:spacing w:after="20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spacing w:after="20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1. НАЗНАЧЕНИЕ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расстоечный тепловой типа ШРТ </w:t>
      </w:r>
      <w:r>
        <w:rPr>
          <w:rFonts w:ascii="Arial" w:hAnsi="Arial" w:cs="Arial"/>
          <w:sz w:val="28"/>
          <w:szCs w:val="28"/>
        </w:rPr>
        <w:t xml:space="preserve">предназначен для расстойки мелк</w:t>
      </w:r>
      <w:r>
        <w:rPr>
          <w:rFonts w:ascii="Arial" w:hAnsi="Arial" w:cs="Arial"/>
          <w:sz w:val="28"/>
          <w:szCs w:val="28"/>
        </w:rPr>
        <w:t xml:space="preserve">о</w:t>
      </w:r>
      <w:r>
        <w:rPr>
          <w:rFonts w:ascii="Arial" w:hAnsi="Arial" w:cs="Arial"/>
          <w:sz w:val="28"/>
          <w:szCs w:val="28"/>
        </w:rPr>
        <w:t xml:space="preserve">штучных хлебобулочных </w:t>
      </w:r>
      <w:r>
        <w:rPr>
          <w:rFonts w:ascii="Arial" w:hAnsi="Arial" w:cs="Arial"/>
          <w:sz w:val="28"/>
          <w:szCs w:val="28"/>
        </w:rPr>
        <w:t xml:space="preserve">и кондитерских изделий на предприя</w:t>
      </w:r>
      <w:r>
        <w:rPr>
          <w:rFonts w:ascii="Arial" w:hAnsi="Arial" w:cs="Arial"/>
          <w:sz w:val="28"/>
          <w:szCs w:val="28"/>
        </w:rPr>
        <w:t xml:space="preserve">тиях общественного питания.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Основной режим работы – расстойка продукта при температуре от 30°С до 85°С.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Шкафы</w:t>
      </w:r>
      <w:r>
        <w:rPr>
          <w:rFonts w:ascii="Arial" w:hAnsi="Arial" w:cs="Arial"/>
          <w:sz w:val="28"/>
          <w:szCs w:val="28"/>
        </w:rPr>
        <w:t xml:space="preserve"> используются на предприятиях общественного питания как </w:t>
      </w:r>
      <w:r>
        <w:rPr>
          <w:rFonts w:ascii="Arial" w:hAnsi="Arial" w:cs="Arial"/>
          <w:sz w:val="28"/>
          <w:szCs w:val="28"/>
        </w:rPr>
        <w:t xml:space="preserve">самостоя</w:t>
      </w:r>
      <w:r>
        <w:rPr>
          <w:rFonts w:ascii="Arial" w:hAnsi="Arial" w:cs="Arial"/>
          <w:sz w:val="28"/>
          <w:szCs w:val="28"/>
        </w:rPr>
        <w:t xml:space="preserve">тельно, так и в составе технологической </w:t>
      </w:r>
      <w:r>
        <w:rPr>
          <w:rFonts w:ascii="Arial" w:hAnsi="Arial" w:cs="Arial"/>
          <w:sz w:val="28"/>
          <w:szCs w:val="28"/>
        </w:rPr>
        <w:t xml:space="preserve">линии.</w:t>
      </w:r>
      <w:r>
        <w:rPr>
          <w:rFonts w:ascii="Arial" w:hAnsi="Arial" w:cs="Arial"/>
          <w:sz w:val="28"/>
          <w:szCs w:val="28"/>
        </w:rPr>
        <w:t xml:space="preserve"> Устанавливаются как отдельно, так и совместно со шкафами пекарскими серии ЭШ производства ООО «Фросто»</w:t>
      </w:r>
      <w:r>
        <w:rPr>
          <w:rFonts w:ascii="Arial" w:hAnsi="Arial" w:cs="Arial"/>
          <w:sz w:val="28"/>
          <w:szCs w:val="28"/>
        </w:rPr>
        <w:t xml:space="preserve"> (г.Чебоксары)</w:t>
      </w:r>
      <w:r>
        <w:rPr>
          <w:rFonts w:ascii="Arial" w:hAnsi="Arial" w:cs="Arial"/>
          <w:sz w:val="28"/>
          <w:szCs w:val="28"/>
        </w:rPr>
        <w:t xml:space="preserve">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Шк</w:t>
      </w:r>
      <w:r>
        <w:rPr>
          <w:rFonts w:ascii="Arial" w:hAnsi="Arial" w:cs="Arial"/>
          <w:sz w:val="28"/>
          <w:szCs w:val="28"/>
        </w:rPr>
        <w:t xml:space="preserve">аф изготавливают в климатическом исполнении УХЛ категории 4 ГОСТ 15150.</w:t>
      </w:r>
      <w:r>
        <w:rPr>
          <w:rFonts w:ascii="Arial" w:hAnsi="Arial" w:cs="Arial"/>
          <w:sz w:val="28"/>
          <w:szCs w:val="28"/>
        </w:rPr>
      </w:r>
    </w:p>
    <w:p>
      <w:pPr>
        <w:pStyle w:val="682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Средний срок службы шкафа – 10 лет.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 w:clear="all"/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2. ТЕХНИЧЕСКИЕ ХАРАКТЕРИСТИКИ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Технические характеристики приведены в таблице 1.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7"/>
        <w:ind w:left="142"/>
        <w:jc w:val="right"/>
        <w:rPr>
          <w:rFonts w:ascii="Arial" w:hAnsi="Arial" w:cs="Arial"/>
          <w:b w:val="0"/>
          <w:iCs/>
          <w:color w:val="000000"/>
          <w:sz w:val="28"/>
          <w:szCs w:val="28"/>
        </w:rPr>
      </w:pPr>
      <w:r>
        <w:rPr>
          <w:rFonts w:ascii="Arial" w:hAnsi="Arial" w:cs="Arial"/>
          <w:b w:val="0"/>
          <w:iCs/>
          <w:color w:val="000000"/>
          <w:sz w:val="28"/>
          <w:szCs w:val="28"/>
        </w:rPr>
        <w:t xml:space="preserve">Таблица 1</w:t>
      </w:r>
      <w:r>
        <w:rPr>
          <w:rFonts w:ascii="Arial" w:hAnsi="Arial" w:cs="Arial"/>
          <w:b w:val="0"/>
          <w:iCs/>
          <w:color w:val="000000"/>
          <w:sz w:val="28"/>
          <w:szCs w:val="28"/>
        </w:rPr>
      </w:r>
      <w:r>
        <w:rPr>
          <w:rFonts w:ascii="Arial" w:hAnsi="Arial" w:cs="Arial"/>
          <w:b w:val="0"/>
          <w:iCs/>
          <w:color w:val="000000"/>
          <w:sz w:val="28"/>
          <w:szCs w:val="28"/>
        </w:rPr>
      </w:r>
    </w:p>
    <w:tbl>
      <w:tblPr>
        <w:tblW w:w="10348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6804"/>
        <w:gridCol w:w="992"/>
        <w:gridCol w:w="851"/>
        <w:gridCol w:w="850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1"/>
        </w:trPr>
        <w:tc>
          <w:tcPr>
            <w:tcW w:w="6804" w:type="dxa"/>
            <w:vAlign w:val="center"/>
            <w:vMerge w:val="restart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Наименование параметра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Величина параметра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5"/>
        </w:trPr>
        <w:tc>
          <w:tcPr>
            <w:tcW w:w="6804" w:type="dxa"/>
            <w:vAlign w:val="center"/>
            <w:vMerge w:val="continue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</w:r>
          </w:p>
        </w:tc>
        <w:tc>
          <w:tcPr>
            <w:gridSpan w:val="4"/>
            <w:tcW w:w="3544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ШРТ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787"/>
        </w:trPr>
        <w:tc>
          <w:tcPr>
            <w:tcW w:w="6804" w:type="dxa"/>
            <w:vAlign w:val="top"/>
            <w:vMerge w:val="continue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btLr"/>
            <w:noWrap w:val="false"/>
          </w:tcPr>
          <w:p>
            <w:pPr>
              <w:pStyle w:val="664"/>
              <w:ind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4-ЭШ</w:t>
            </w:r>
            <w:r>
              <w:rPr>
                <w:rFonts w:ascii="Arial" w:hAnsi="Arial" w:cs="Arial"/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btLr"/>
            <w:noWrap w:val="false"/>
          </w:tcPr>
          <w:p>
            <w:pPr>
              <w:pStyle w:val="664"/>
              <w:ind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4-ЭШ-01</w:t>
            </w:r>
            <w:r>
              <w:rPr>
                <w:rFonts w:ascii="Arial" w:hAnsi="Arial" w:cs="Arial"/>
                <w:sz w:val="16"/>
                <w:szCs w:val="16"/>
              </w:rPr>
            </w:r>
          </w:p>
        </w:tc>
        <w:tc>
          <w:tcPr>
            <w:tcW w:w="850" w:type="dxa"/>
            <w:vAlign w:val="center"/>
            <w:textDirection w:val="btLr"/>
            <w:noWrap w:val="false"/>
          </w:tcPr>
          <w:p>
            <w:pPr>
              <w:pStyle w:val="664"/>
              <w:ind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6-ЭШ</w:t>
            </w:r>
            <w:r>
              <w:rPr>
                <w:rFonts w:ascii="Arial" w:hAnsi="Arial" w:cs="Arial"/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btLr"/>
            <w:noWrap w:val="false"/>
          </w:tcPr>
          <w:p>
            <w:pPr>
              <w:pStyle w:val="664"/>
              <w:ind w:right="33" w:firstLine="3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6-ЭШ-01</w:t>
            </w:r>
            <w:r>
              <w:rPr>
                <w:rFonts w:ascii="Arial" w:hAnsi="Arial" w:cs="Arial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  Номинальное напряжение, В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992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400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230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400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230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1553"/>
        </w:trPr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  Род тока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992" w:type="dxa"/>
            <w:vAlign w:val="bottom"/>
            <w:textDirection w:val="btLr"/>
            <w:noWrap w:val="false"/>
          </w:tcPr>
          <w:p>
            <w:pPr>
              <w:pStyle w:val="664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трех</w:t>
            </w:r>
            <w:r>
              <w:rPr>
                <w:rFonts w:ascii="Arial" w:hAnsi="Arial" w:cs="Arial"/>
                <w:sz w:val="22"/>
                <w:szCs w:val="22"/>
              </w:rPr>
              <w:t xml:space="preserve">фазный переменный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1" w:type="dxa"/>
            <w:vAlign w:val="bottom"/>
            <w:textDirection w:val="btLr"/>
            <w:noWrap w:val="false"/>
          </w:tcPr>
          <w:p>
            <w:pPr>
              <w:pStyle w:val="664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однофазный переменный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0" w:type="dxa"/>
            <w:vAlign w:val="bottom"/>
            <w:textDirection w:val="btLr"/>
            <w:noWrap w:val="false"/>
          </w:tcPr>
          <w:p>
            <w:pPr>
              <w:pStyle w:val="664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трех</w:t>
            </w:r>
            <w:r>
              <w:rPr>
                <w:rFonts w:ascii="Arial" w:hAnsi="Arial" w:cs="Arial"/>
                <w:sz w:val="22"/>
                <w:szCs w:val="22"/>
              </w:rPr>
              <w:t xml:space="preserve">фазный переменный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1" w:type="dxa"/>
            <w:vAlign w:val="bottom"/>
            <w:textDirection w:val="btLr"/>
            <w:noWrap w:val="false"/>
          </w:tcPr>
          <w:p>
            <w:pPr>
              <w:pStyle w:val="664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однофазный переменный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  Частота тока, Гц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50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  Номинальная потребляемая мощность 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ind w:firstLine="2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электроприборов шкафа, кВт: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ind w:firstLine="2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-ТЭН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ind w:firstLine="2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ламп освещения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ind w:firstLine="2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суммарная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843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1,2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2х0,05=0,10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1,3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70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4х0,4=1,6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2х0,05=0,10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1,7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  Количество ТЭН, шт.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843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70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   Количество терморегуляторов, шт.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   Расход электроэнергии для поддерживания температуры 40°С, кВт/ч, не более  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843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0,4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701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0,5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   Диапазон регулирования температуры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воздуха в рабочей камере, °С 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от 30 до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85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   Рабочая температура на полках при установке терморегу</w:t>
            </w:r>
            <w:r>
              <w:rPr>
                <w:rFonts w:ascii="Arial" w:hAnsi="Arial" w:cs="Arial"/>
                <w:sz w:val="22"/>
                <w:szCs w:val="22"/>
              </w:rPr>
              <w:t xml:space="preserve">лятора на 40°С, °С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40±5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 Вр</w:t>
            </w:r>
            <w:r>
              <w:rPr>
                <w:rFonts w:ascii="Arial" w:hAnsi="Arial" w:cs="Arial"/>
                <w:sz w:val="22"/>
                <w:szCs w:val="22"/>
              </w:rPr>
              <w:t xml:space="preserve">емя разогрева шкафа до рабочей </w:t>
            </w:r>
            <w:r>
              <w:rPr>
                <w:rFonts w:ascii="Arial" w:hAnsi="Arial" w:cs="Arial"/>
                <w:sz w:val="22"/>
                <w:szCs w:val="22"/>
              </w:rPr>
              <w:t xml:space="preserve">темпер</w:t>
            </w:r>
            <w:r>
              <w:rPr>
                <w:rFonts w:ascii="Arial" w:hAnsi="Arial" w:cs="Arial"/>
                <w:sz w:val="22"/>
                <w:szCs w:val="22"/>
              </w:rPr>
              <w:t xml:space="preserve">а</w:t>
            </w:r>
            <w:r>
              <w:rPr>
                <w:rFonts w:ascii="Arial" w:hAnsi="Arial" w:cs="Arial"/>
                <w:sz w:val="22"/>
                <w:szCs w:val="22"/>
              </w:rPr>
              <w:t xml:space="preserve">туры 60°С, мин, не более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  Объем воды, заливаемой в 1 ванну, дм³ (ли</w:t>
            </w:r>
            <w:r>
              <w:rPr>
                <w:rFonts w:ascii="Arial" w:hAnsi="Arial" w:cs="Arial"/>
                <w:sz w:val="22"/>
                <w:szCs w:val="22"/>
              </w:rPr>
              <w:t xml:space="preserve">т</w:t>
            </w:r>
            <w:r>
              <w:rPr>
                <w:rFonts w:ascii="Arial" w:hAnsi="Arial" w:cs="Arial"/>
                <w:sz w:val="22"/>
                <w:szCs w:val="22"/>
              </w:rPr>
              <w:t xml:space="preserve">ров), не более 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12  Количество ванн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13  Уровень влажности в объеме шкафа, %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от 50 до 95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14  Суммарная комбинированная освещенность в рабочей ка</w:t>
            </w:r>
            <w:r>
              <w:rPr>
                <w:rFonts w:ascii="Arial" w:hAnsi="Arial" w:cs="Arial"/>
                <w:sz w:val="22"/>
                <w:szCs w:val="22"/>
              </w:rPr>
              <w:t xml:space="preserve">мере шкафа, </w:t>
            </w:r>
            <w:r>
              <w:rPr>
                <w:rFonts w:ascii="Arial" w:hAnsi="Arial" w:cs="Arial"/>
                <w:sz w:val="22"/>
                <w:szCs w:val="22"/>
              </w:rPr>
              <w:t xml:space="preserve">лк</w:t>
            </w:r>
            <w:r>
              <w:rPr>
                <w:rFonts w:ascii="Arial" w:hAnsi="Arial" w:cs="Arial"/>
                <w:sz w:val="22"/>
                <w:szCs w:val="22"/>
              </w:rPr>
              <w:t xml:space="preserve">, не менее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300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15  Полезный объем камеры, м³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843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0,34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70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0,49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16  Количество устанавливаемых хлебных форм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(блок из трех форм №7)</w:t>
            </w:r>
            <w:r>
              <w:rPr>
                <w:rFonts w:ascii="Arial" w:hAnsi="Arial" w:cs="Arial"/>
                <w:sz w:val="22"/>
                <w:szCs w:val="22"/>
              </w:rPr>
              <w:t xml:space="preserve">,</w:t>
            </w:r>
            <w:r>
              <w:rPr>
                <w:rFonts w:ascii="Arial" w:hAnsi="Arial" w:cs="Arial"/>
                <w:sz w:val="22"/>
                <w:szCs w:val="22"/>
              </w:rPr>
              <w:t xml:space="preserve"> шт.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843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16</w:t>
            </w:r>
            <w:r>
              <w:rPr>
                <w:rFonts w:ascii="Arial" w:hAnsi="Arial" w:cs="Arial"/>
                <w:sz w:val="22"/>
                <w:szCs w:val="22"/>
              </w:rPr>
              <w:t xml:space="preserve">х3=48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70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24х3=72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  Количество устанавливаемых гастроемк</w:t>
            </w:r>
            <w:r>
              <w:rPr>
                <w:rFonts w:ascii="Arial" w:hAnsi="Arial" w:cs="Arial"/>
                <w:sz w:val="22"/>
                <w:szCs w:val="22"/>
              </w:rPr>
              <w:t xml:space="preserve">о</w:t>
            </w:r>
            <w:r>
              <w:rPr>
                <w:rFonts w:ascii="Arial" w:hAnsi="Arial" w:cs="Arial"/>
                <w:sz w:val="22"/>
                <w:szCs w:val="22"/>
              </w:rPr>
              <w:t xml:space="preserve">стей: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GN</w:t>
            </w:r>
            <w:r>
              <w:rPr>
                <w:rFonts w:ascii="Arial" w:hAnsi="Arial" w:cs="Arial"/>
                <w:sz w:val="22"/>
                <w:szCs w:val="22"/>
              </w:rPr>
              <w:t xml:space="preserve"> 1/1</w:t>
            </w:r>
            <w:r>
              <w:rPr>
                <w:rFonts w:ascii="Arial" w:hAnsi="Arial" w:cs="Arial"/>
                <w:sz w:val="22"/>
                <w:szCs w:val="22"/>
              </w:rPr>
              <w:t xml:space="preserve">   (производства ООО «ЭЛИНОКС»)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843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701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  Корректированный по А уровень звуковой мощности, дБА, не более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4"/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80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</w:rPr>
              <w:t xml:space="preserve">9</w:t>
            </w:r>
            <w:r>
              <w:rPr>
                <w:rFonts w:ascii="Arial" w:hAnsi="Arial" w:cs="Arial"/>
                <w:sz w:val="22"/>
                <w:szCs w:val="22"/>
              </w:rPr>
              <w:t xml:space="preserve">  Габаритные размеры, мм, не более:      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длина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ширина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высота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1843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1300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1022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5</w:t>
            </w:r>
            <w:r>
              <w:rPr>
                <w:rFonts w:ascii="Arial" w:hAnsi="Arial" w:cs="Arial"/>
                <w:sz w:val="22"/>
                <w:szCs w:val="22"/>
              </w:rPr>
              <w:t xml:space="preserve">0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1300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1022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650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</w:tc>
        <w:tc>
          <w:tcPr>
            <w:tcW w:w="85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1300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1022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133</w:t>
            </w:r>
            <w:r>
              <w:rPr>
                <w:rFonts w:ascii="Arial" w:hAnsi="Arial" w:cs="Arial"/>
                <w:sz w:val="22"/>
                <w:szCs w:val="22"/>
              </w:rPr>
              <w:t xml:space="preserve">0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80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</w:t>
            </w:r>
            <w:r>
              <w:rPr>
                <w:rFonts w:ascii="Arial" w:hAnsi="Arial" w:cs="Arial"/>
                <w:sz w:val="22"/>
                <w:szCs w:val="22"/>
              </w:rPr>
              <w:t xml:space="preserve">  Масса, кг, не более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992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99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115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120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85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66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</w:tc>
      </w:tr>
    </w:tbl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3. КОМПЛЕКТ ПОСТАВКИ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Комплект поставки приведен в таблице 2.</w:t>
      </w:r>
      <w:r>
        <w:rPr>
          <w:rFonts w:ascii="Arial" w:hAnsi="Arial" w:cs="Arial"/>
          <w:sz w:val="28"/>
          <w:szCs w:val="28"/>
        </w:rPr>
      </w:r>
    </w:p>
    <w:p>
      <w:pPr>
        <w:pStyle w:val="670"/>
        <w:jc w:val="right"/>
        <w:rPr>
          <w:rFonts w:ascii="Arial" w:hAnsi="Arial" w:cs="Arial"/>
          <w:i w:val="0"/>
          <w:sz w:val="28"/>
          <w:szCs w:val="28"/>
        </w:rPr>
      </w:pPr>
      <w:r>
        <w:rPr>
          <w:rFonts w:ascii="Arial" w:hAnsi="Arial" w:cs="Arial"/>
          <w:i w:val="0"/>
          <w:sz w:val="28"/>
          <w:szCs w:val="28"/>
        </w:rPr>
        <w:t xml:space="preserve">Таблица 2</w:t>
      </w:r>
      <w:r>
        <w:rPr>
          <w:rFonts w:ascii="Arial" w:hAnsi="Arial" w:cs="Arial"/>
          <w:i w:val="0"/>
          <w:sz w:val="28"/>
          <w:szCs w:val="28"/>
        </w:rPr>
      </w:r>
    </w:p>
    <w:tbl>
      <w:tblPr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820"/>
        <w:gridCol w:w="2126"/>
        <w:gridCol w:w="1843"/>
        <w:gridCol w:w="17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9"/>
        </w:trPr>
        <w:tc>
          <w:tcPr>
            <w:tcW w:w="4820" w:type="dxa"/>
            <w:vAlign w:val="top"/>
            <w:vMerge w:val="restart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Наименование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3"/>
            <w:tcW w:w="5670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Количество шт.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638"/>
        </w:trPr>
        <w:tc>
          <w:tcPr>
            <w:tcW w:w="4820" w:type="dxa"/>
            <w:vAlign w:val="top"/>
            <w:vMerge w:val="continue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ШРТ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4-ЭШ,</w:t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ШРТ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4-ЭШ-01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ШРТ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6-ЭШ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64"/>
              <w:ind w:firstLine="3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ШРТ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6-ЭШ-01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82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Шкаф расстоечный</w:t>
            </w:r>
            <w:r>
              <w:rPr>
                <w:rFonts w:ascii="Arial" w:hAnsi="Arial" w:cs="Arial"/>
                <w:sz w:val="22"/>
                <w:szCs w:val="22"/>
              </w:rPr>
              <w:t xml:space="preserve"> ШРТ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3"/>
            <w:tcW w:w="5670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82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Опоры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2126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843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70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82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Подставка ПЭШ-3</w:t>
            </w:r>
            <w:r>
              <w:rPr>
                <w:rFonts w:ascii="Arial" w:hAnsi="Arial" w:cs="Arial"/>
                <w:sz w:val="22"/>
                <w:szCs w:val="22"/>
              </w:rPr>
              <w:t xml:space="preserve">-02</w:t>
            </w:r>
            <w:r>
              <w:rPr>
                <w:rFonts w:ascii="Arial" w:hAnsi="Arial" w:cs="Arial"/>
                <w:sz w:val="22"/>
                <w:szCs w:val="22"/>
              </w:rPr>
              <w:t xml:space="preserve"> (в комплекте с ШРТ)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2126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843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</w:tc>
        <w:tc>
          <w:tcPr>
            <w:tcW w:w="1701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82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Р</w:t>
            </w:r>
            <w:r>
              <w:rPr>
                <w:rFonts w:ascii="Arial" w:hAnsi="Arial" w:cs="Arial"/>
                <w:sz w:val="22"/>
                <w:szCs w:val="22"/>
              </w:rPr>
              <w:t xml:space="preserve">уководство по эксплуатации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3"/>
            <w:tcW w:w="5670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82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Пакет полиэтиленовый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3"/>
            <w:tcW w:w="5670" w:type="dxa"/>
            <w:vAlign w:val="bottom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82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Упаковка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3"/>
            <w:tcW w:w="5670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82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Полка-решетка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</w:tbl>
    <w:p>
      <w:pPr>
        <w:pStyle w:val="664"/>
        <w:ind w:firstLine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Примечание: гастроемкости поставляются по отдельному заказу.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83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4. УСТРОЙСТВО </w:t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Шкаф </w:t>
      </w:r>
      <w:r>
        <w:rPr>
          <w:rFonts w:ascii="Arial" w:hAnsi="Arial" w:cs="Arial"/>
          <w:bCs/>
          <w:sz w:val="28"/>
          <w:szCs w:val="28"/>
        </w:rPr>
        <w:t xml:space="preserve">состоит из расстоечной камеры, полок-решеток, каркаса, облицовки, дверок из терм</w:t>
      </w:r>
      <w:r>
        <w:rPr>
          <w:rFonts w:ascii="Arial" w:hAnsi="Arial" w:cs="Arial"/>
          <w:bCs/>
          <w:sz w:val="28"/>
          <w:szCs w:val="28"/>
        </w:rPr>
        <w:t xml:space="preserve">о</w:t>
      </w:r>
      <w:r>
        <w:rPr>
          <w:rFonts w:ascii="Arial" w:hAnsi="Arial" w:cs="Arial"/>
          <w:bCs/>
          <w:sz w:val="28"/>
          <w:szCs w:val="28"/>
        </w:rPr>
        <w:t xml:space="preserve">стойкого ударопрочного стекла, электрооборудования, обеспе</w:t>
      </w:r>
      <w:r>
        <w:rPr>
          <w:rFonts w:ascii="Arial" w:hAnsi="Arial" w:cs="Arial"/>
          <w:bCs/>
          <w:sz w:val="28"/>
          <w:szCs w:val="28"/>
        </w:rPr>
        <w:t xml:space="preserve">чивающего возможность ус</w:t>
      </w:r>
      <w:r>
        <w:rPr>
          <w:rFonts w:ascii="Arial" w:hAnsi="Arial" w:cs="Arial"/>
          <w:bCs/>
          <w:sz w:val="28"/>
          <w:szCs w:val="28"/>
        </w:rPr>
        <w:t xml:space="preserve">тановки расстоечного шкафа: ШРТ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4-ЭШ с электропе</w:t>
      </w:r>
      <w:r>
        <w:rPr>
          <w:rFonts w:ascii="Arial" w:hAnsi="Arial" w:cs="Arial"/>
          <w:bCs/>
          <w:sz w:val="28"/>
          <w:szCs w:val="28"/>
        </w:rPr>
        <w:t xml:space="preserve">карным шкафом ЭШ</w:t>
      </w:r>
      <w:r>
        <w:rPr>
          <w:rFonts w:ascii="Arial" w:hAnsi="Arial" w:cs="Arial"/>
          <w:bCs/>
          <w:sz w:val="28"/>
          <w:szCs w:val="28"/>
        </w:rPr>
        <w:t xml:space="preserve">-1К, </w:t>
      </w:r>
      <w:r>
        <w:rPr>
          <w:rFonts w:ascii="Arial" w:hAnsi="Arial" w:cs="Arial"/>
          <w:bCs/>
          <w:sz w:val="28"/>
          <w:szCs w:val="28"/>
        </w:rPr>
        <w:t xml:space="preserve">ЭШ-2К, ЭШ-3К; ШРТ 6-ЭШ</w:t>
      </w:r>
      <w:r>
        <w:rPr>
          <w:rFonts w:ascii="Arial" w:hAnsi="Arial" w:cs="Arial"/>
          <w:bCs/>
          <w:sz w:val="28"/>
          <w:szCs w:val="28"/>
        </w:rPr>
        <w:t xml:space="preserve"> с ЭШ-1К</w:t>
      </w:r>
      <w:r>
        <w:rPr>
          <w:rFonts w:ascii="Arial" w:hAnsi="Arial" w:cs="Arial"/>
          <w:bCs/>
          <w:sz w:val="28"/>
          <w:szCs w:val="28"/>
        </w:rPr>
        <w:t xml:space="preserve">. 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bCs/>
          <w:spacing w:val="-4"/>
          <w:sz w:val="28"/>
          <w:szCs w:val="28"/>
        </w:rPr>
      </w:pPr>
      <w:r>
        <w:rPr>
          <w:rFonts w:ascii="Arial" w:hAnsi="Arial" w:cs="Arial"/>
          <w:bCs/>
          <w:spacing w:val="-4"/>
          <w:sz w:val="28"/>
          <w:szCs w:val="28"/>
        </w:rPr>
        <w:t xml:space="preserve">ШРТ</w:t>
      </w:r>
      <w:r>
        <w:rPr>
          <w:rFonts w:ascii="Arial" w:hAnsi="Arial" w:cs="Arial"/>
          <w:bCs/>
          <w:spacing w:val="-4"/>
          <w:sz w:val="28"/>
          <w:szCs w:val="28"/>
        </w:rPr>
        <w:t xml:space="preserve"> </w:t>
      </w:r>
      <w:r>
        <w:rPr>
          <w:rFonts w:ascii="Arial" w:hAnsi="Arial" w:cs="Arial"/>
          <w:bCs/>
          <w:spacing w:val="-4"/>
          <w:sz w:val="28"/>
          <w:szCs w:val="28"/>
        </w:rPr>
        <w:t xml:space="preserve">4-ЭШ, ШРТ</w:t>
      </w:r>
      <w:r>
        <w:rPr>
          <w:rFonts w:ascii="Arial" w:hAnsi="Arial" w:cs="Arial"/>
          <w:bCs/>
          <w:spacing w:val="-4"/>
          <w:sz w:val="28"/>
          <w:szCs w:val="28"/>
        </w:rPr>
        <w:t xml:space="preserve"> </w:t>
      </w:r>
      <w:r>
        <w:rPr>
          <w:rFonts w:ascii="Arial" w:hAnsi="Arial" w:cs="Arial"/>
          <w:bCs/>
          <w:spacing w:val="-4"/>
          <w:sz w:val="28"/>
          <w:szCs w:val="28"/>
        </w:rPr>
        <w:t xml:space="preserve">6-ЭШ </w:t>
      </w:r>
      <w:r>
        <w:rPr>
          <w:rFonts w:ascii="Arial" w:hAnsi="Arial"/>
          <w:spacing w:val="-4"/>
          <w:sz w:val="28"/>
          <w:szCs w:val="28"/>
        </w:rPr>
        <w:t xml:space="preserve">не имеют верхней крышки, закрывающей доступ к токоведущим частям, и могут эксплуатироваться только совместно с электропекарными шкафами </w:t>
      </w:r>
      <w:r>
        <w:rPr>
          <w:rFonts w:ascii="Arial" w:hAnsi="Arial" w:cs="Arial"/>
          <w:bCs/>
          <w:spacing w:val="-4"/>
          <w:sz w:val="28"/>
          <w:szCs w:val="28"/>
        </w:rPr>
        <w:t xml:space="preserve">ЭШ-1К, ЭШ-2К, ЭШ-3К</w:t>
      </w:r>
      <w:r>
        <w:rPr>
          <w:rFonts w:ascii="Arial" w:hAnsi="Arial" w:cs="Arial"/>
          <w:bCs/>
          <w:spacing w:val="-4"/>
          <w:sz w:val="28"/>
          <w:szCs w:val="28"/>
        </w:rPr>
        <w:t xml:space="preserve">,</w:t>
      </w:r>
      <w:r>
        <w:rPr>
          <w:rFonts w:ascii="Arial" w:hAnsi="Arial" w:cs="Arial"/>
          <w:bCs/>
          <w:spacing w:val="-4"/>
          <w:sz w:val="28"/>
          <w:szCs w:val="28"/>
        </w:rPr>
        <w:t xml:space="preserve"> которые за</w:t>
      </w:r>
      <w:r>
        <w:rPr>
          <w:rFonts w:ascii="Arial" w:hAnsi="Arial" w:cs="Arial"/>
          <w:bCs/>
          <w:spacing w:val="-4"/>
          <w:sz w:val="28"/>
          <w:szCs w:val="28"/>
        </w:rPr>
        <w:t xml:space="preserve">крывают верхнюю часть шкафа </w:t>
      </w:r>
      <w:r>
        <w:rPr>
          <w:rFonts w:ascii="Arial" w:hAnsi="Arial" w:cs="Arial"/>
          <w:spacing w:val="-4"/>
          <w:sz w:val="28"/>
          <w:szCs w:val="22"/>
        </w:rPr>
        <w:t xml:space="preserve">(</w:t>
      </w:r>
      <w:r>
        <w:rPr>
          <w:rFonts w:ascii="Arial" w:hAnsi="Arial" w:cs="Arial"/>
          <w:spacing w:val="-4"/>
          <w:sz w:val="28"/>
          <w:szCs w:val="22"/>
        </w:rPr>
        <w:t xml:space="preserve">рис. 1</w:t>
      </w:r>
      <w:r>
        <w:rPr>
          <w:rFonts w:ascii="Arial" w:hAnsi="Arial" w:cs="Arial"/>
          <w:spacing w:val="-4"/>
          <w:sz w:val="28"/>
          <w:szCs w:val="22"/>
        </w:rPr>
        <w:t xml:space="preserve">)</w:t>
      </w:r>
      <w:r>
        <w:rPr>
          <w:rFonts w:ascii="Arial" w:hAnsi="Arial" w:cs="Arial"/>
          <w:bCs/>
          <w:spacing w:val="-4"/>
          <w:sz w:val="28"/>
          <w:szCs w:val="28"/>
        </w:rPr>
        <w:t xml:space="preserve">.</w:t>
      </w:r>
      <w:r>
        <w:rPr>
          <w:rFonts w:ascii="Arial" w:hAnsi="Arial" w:cs="Arial"/>
          <w:bCs/>
          <w:spacing w:val="-4"/>
          <w:sz w:val="28"/>
          <w:szCs w:val="28"/>
        </w:rPr>
        <w:t xml:space="preserve"> </w:t>
      </w:r>
      <w:r>
        <w:rPr>
          <w:rFonts w:ascii="Arial" w:hAnsi="Arial" w:cs="Arial"/>
          <w:bCs/>
          <w:spacing w:val="-4"/>
          <w:sz w:val="28"/>
          <w:szCs w:val="28"/>
        </w:rPr>
      </w:r>
      <w:r>
        <w:rPr>
          <w:rFonts w:ascii="Arial" w:hAnsi="Arial" w:cs="Arial"/>
          <w:bCs/>
          <w:spacing w:val="-4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Шкаф </w:t>
      </w:r>
      <w:r>
        <w:rPr>
          <w:rFonts w:ascii="Arial" w:hAnsi="Arial" w:cs="Arial"/>
          <w:sz w:val="28"/>
          <w:szCs w:val="28"/>
        </w:rPr>
        <w:t xml:space="preserve">ШРТ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4-ЭШ-01 и ШРТ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6-ЭШ-01</w:t>
      </w:r>
      <w:r>
        <w:rPr>
          <w:rFonts w:ascii="Arial" w:hAnsi="Arial"/>
          <w:sz w:val="28"/>
          <w:szCs w:val="28"/>
        </w:rPr>
        <w:t xml:space="preserve"> эксплуатируются</w:t>
      </w:r>
      <w:r>
        <w:rPr>
          <w:rFonts w:ascii="Arial" w:hAnsi="Arial"/>
          <w:sz w:val="28"/>
          <w:szCs w:val="28"/>
        </w:rPr>
        <w:t xml:space="preserve"> к</w:t>
      </w:r>
      <w:r>
        <w:rPr>
          <w:rFonts w:ascii="Arial" w:hAnsi="Arial"/>
          <w:sz w:val="28"/>
          <w:szCs w:val="28"/>
        </w:rPr>
        <w:t xml:space="preserve">ак самостоятельные изделия (</w:t>
      </w:r>
      <w:r>
        <w:rPr>
          <w:rFonts w:ascii="Arial" w:hAnsi="Arial"/>
          <w:sz w:val="28"/>
          <w:szCs w:val="28"/>
        </w:rPr>
        <w:t xml:space="preserve">рис.</w:t>
      </w: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2</w:t>
      </w:r>
      <w:r>
        <w:rPr>
          <w:rFonts w:ascii="Arial" w:hAnsi="Arial"/>
          <w:sz w:val="28"/>
          <w:szCs w:val="28"/>
        </w:rPr>
        <w:t xml:space="preserve">).</w:t>
      </w:r>
      <w:r>
        <w:rPr>
          <w:rFonts w:ascii="Arial" w:hAnsi="Arial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В расстоечной камере расположены: </w:t>
      </w:r>
      <w:r>
        <w:rPr>
          <w:rFonts w:ascii="Arial" w:hAnsi="Arial" w:cs="Arial"/>
          <w:bCs/>
          <w:sz w:val="28"/>
          <w:szCs w:val="28"/>
        </w:rPr>
        <w:t xml:space="preserve">баллончик датчика температуры; </w:t>
      </w:r>
      <w:r>
        <w:rPr>
          <w:rFonts w:ascii="Arial" w:hAnsi="Arial" w:cs="Arial"/>
          <w:bCs/>
          <w:sz w:val="28"/>
          <w:szCs w:val="28"/>
        </w:rPr>
        <w:t xml:space="preserve">элек</w:t>
      </w:r>
      <w:r>
        <w:rPr>
          <w:rFonts w:ascii="Arial" w:hAnsi="Arial" w:cs="Arial"/>
          <w:bCs/>
          <w:sz w:val="28"/>
          <w:szCs w:val="28"/>
        </w:rPr>
        <w:t xml:space="preserve">тронагреватели</w:t>
      </w:r>
      <w:r>
        <w:rPr>
          <w:rFonts w:ascii="Arial" w:hAnsi="Arial" w:cs="Arial"/>
          <w:bCs/>
          <w:sz w:val="28"/>
          <w:szCs w:val="28"/>
        </w:rPr>
        <w:t xml:space="preserve"> г</w:t>
      </w:r>
      <w:r>
        <w:rPr>
          <w:rFonts w:ascii="Arial" w:hAnsi="Arial" w:cs="Arial"/>
          <w:bCs/>
          <w:sz w:val="28"/>
          <w:szCs w:val="28"/>
        </w:rPr>
        <w:t xml:space="preserve">о</w:t>
      </w:r>
      <w:r>
        <w:rPr>
          <w:rFonts w:ascii="Arial" w:hAnsi="Arial" w:cs="Arial"/>
          <w:bCs/>
          <w:sz w:val="28"/>
          <w:szCs w:val="28"/>
        </w:rPr>
        <w:t xml:space="preserve">рячего воздуха (ТЭН); две </w:t>
      </w:r>
      <w:r>
        <w:rPr>
          <w:rFonts w:ascii="Arial" w:hAnsi="Arial" w:cs="Arial"/>
          <w:bCs/>
          <w:sz w:val="28"/>
          <w:szCs w:val="28"/>
        </w:rPr>
        <w:t xml:space="preserve">ванны для воды; полки-решетки </w:t>
      </w:r>
      <w:r>
        <w:rPr>
          <w:rFonts w:ascii="Arial" w:hAnsi="Arial" w:cs="Arial"/>
          <w:bCs/>
          <w:sz w:val="28"/>
          <w:szCs w:val="28"/>
        </w:rPr>
        <w:t xml:space="preserve">для установки 4-х гастроемкостей или 16 блоков из</w:t>
      </w:r>
      <w:r>
        <w:rPr>
          <w:rFonts w:ascii="Arial" w:hAnsi="Arial" w:cs="Arial"/>
          <w:bCs/>
          <w:sz w:val="28"/>
          <w:szCs w:val="28"/>
        </w:rPr>
        <w:t xml:space="preserve"> 3-х хлебных форм </w:t>
      </w:r>
      <w:r>
        <w:rPr>
          <w:rFonts w:ascii="Arial" w:hAnsi="Arial" w:cs="Arial"/>
          <w:bCs/>
          <w:sz w:val="28"/>
          <w:szCs w:val="28"/>
        </w:rPr>
        <w:t xml:space="preserve">(ШРТ</w:t>
      </w:r>
      <w:r>
        <w:rPr>
          <w:rFonts w:ascii="Arial" w:hAnsi="Arial" w:cs="Arial"/>
          <w:bCs/>
          <w:sz w:val="28"/>
          <w:szCs w:val="28"/>
        </w:rPr>
        <w:t xml:space="preserve">4 - ЭШ); полки-решетки для установки 6-и гастроемкостей или 24 </w:t>
      </w:r>
      <w:r>
        <w:rPr>
          <w:rFonts w:ascii="Arial" w:hAnsi="Arial" w:cs="Arial"/>
          <w:bCs/>
          <w:sz w:val="28"/>
          <w:szCs w:val="28"/>
        </w:rPr>
        <w:t xml:space="preserve">блоков из 3-х хлебных форм (ШРТ</w:t>
      </w:r>
      <w:r>
        <w:rPr>
          <w:rFonts w:ascii="Arial" w:hAnsi="Arial" w:cs="Arial"/>
          <w:bCs/>
          <w:sz w:val="28"/>
          <w:szCs w:val="28"/>
        </w:rPr>
        <w:t xml:space="preserve">6-ЭШ); две лампы освещения.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ТЭН установлены внизу расстоечной камеры. Над ТЭН устанавливается ванна с водой.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Управление параметрами расстойки пр</w:t>
      </w:r>
      <w:r>
        <w:rPr>
          <w:rFonts w:ascii="Arial" w:hAnsi="Arial" w:cs="Arial"/>
          <w:bCs/>
          <w:sz w:val="28"/>
          <w:szCs w:val="28"/>
        </w:rPr>
        <w:t xml:space="preserve">оизводится с панели управления.</w:t>
      </w:r>
      <w:r>
        <w:rPr>
          <w:rFonts w:ascii="Arial" w:hAnsi="Arial" w:cs="Arial"/>
          <w:bCs/>
          <w:sz w:val="28"/>
          <w:szCs w:val="28"/>
        </w:rPr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На панели размещены: ручка управления терморегулятором, выключатель се</w:t>
      </w:r>
      <w:r>
        <w:rPr>
          <w:rFonts w:ascii="Arial" w:hAnsi="Arial" w:cs="Arial"/>
          <w:bCs/>
          <w:sz w:val="28"/>
          <w:szCs w:val="28"/>
        </w:rPr>
        <w:t xml:space="preserve">ти</w:t>
      </w:r>
      <w:r>
        <w:rPr>
          <w:rFonts w:ascii="Arial" w:hAnsi="Arial" w:cs="Arial"/>
          <w:bCs/>
          <w:sz w:val="28"/>
          <w:szCs w:val="28"/>
        </w:rPr>
        <w:t xml:space="preserve">, индикаторы «Сеть» и «Работа».</w:t>
      </w:r>
      <w:r>
        <w:rPr>
          <w:rFonts w:ascii="Arial" w:hAnsi="Arial" w:cs="Arial"/>
          <w:bCs/>
          <w:sz w:val="28"/>
          <w:szCs w:val="28"/>
        </w:rPr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5. МЕРЫ БЕЗОПАСНОСТИ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 обслуживанию </w:t>
      </w:r>
      <w:r>
        <w:rPr>
          <w:rFonts w:ascii="Arial" w:hAnsi="Arial" w:cs="Arial"/>
          <w:sz w:val="28"/>
          <w:szCs w:val="28"/>
        </w:rPr>
        <w:t xml:space="preserve">шкафа</w:t>
      </w:r>
      <w:r>
        <w:rPr>
          <w:rFonts w:ascii="Arial" w:hAnsi="Arial" w:cs="Arial"/>
          <w:sz w:val="28"/>
          <w:szCs w:val="28"/>
        </w:rPr>
        <w:t xml:space="preserve"> допускаются лица, прошедшие технический минимум по эксплуатации оборудования и ознакомившиеся с настоящим руков</w:t>
      </w:r>
      <w:r>
        <w:rPr>
          <w:rFonts w:ascii="Arial" w:hAnsi="Arial" w:cs="Arial"/>
          <w:sz w:val="28"/>
          <w:szCs w:val="28"/>
        </w:rPr>
        <w:t xml:space="preserve">о</w:t>
      </w:r>
      <w:r>
        <w:rPr>
          <w:rFonts w:ascii="Arial" w:hAnsi="Arial" w:cs="Arial"/>
          <w:sz w:val="28"/>
          <w:szCs w:val="28"/>
        </w:rPr>
        <w:t xml:space="preserve">дством по эксплуатации.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ВНИМАНИЕ! Изделие не предназначено для использования лицами (включая детей) с пониженными физическими, психическими или умстве</w:t>
      </w:r>
      <w:r>
        <w:rPr>
          <w:rFonts w:ascii="Arial" w:hAnsi="Arial" w:cs="Arial"/>
          <w:b/>
          <w:sz w:val="28"/>
          <w:szCs w:val="28"/>
        </w:rPr>
        <w:t xml:space="preserve">н</w:t>
      </w:r>
      <w:r>
        <w:rPr>
          <w:rFonts w:ascii="Arial" w:hAnsi="Arial" w:cs="Arial"/>
          <w:b/>
          <w:sz w:val="28"/>
          <w:szCs w:val="28"/>
        </w:rPr>
        <w:t xml:space="preserve">ными способностями, или при отсутствии у них опыта или знаний, если они не находятся под контролем или не проинструктированы об использов</w:t>
      </w:r>
      <w:r>
        <w:rPr>
          <w:rFonts w:ascii="Arial" w:hAnsi="Arial" w:cs="Arial"/>
          <w:b/>
          <w:sz w:val="28"/>
          <w:szCs w:val="28"/>
        </w:rPr>
        <w:t xml:space="preserve">а</w:t>
      </w:r>
      <w:r>
        <w:rPr>
          <w:rFonts w:ascii="Arial" w:hAnsi="Arial" w:cs="Arial"/>
          <w:b/>
          <w:sz w:val="28"/>
          <w:szCs w:val="28"/>
        </w:rPr>
        <w:t xml:space="preserve">нии изделия лицом, ответственным за их безопасность. Дети должны н</w:t>
      </w:r>
      <w:r>
        <w:rPr>
          <w:rFonts w:ascii="Arial" w:hAnsi="Arial" w:cs="Arial"/>
          <w:b/>
          <w:sz w:val="28"/>
          <w:szCs w:val="28"/>
        </w:rPr>
        <w:t xml:space="preserve">а</w:t>
      </w:r>
      <w:r>
        <w:rPr>
          <w:rFonts w:ascii="Arial" w:hAnsi="Arial" w:cs="Arial"/>
          <w:b/>
          <w:sz w:val="28"/>
          <w:szCs w:val="28"/>
        </w:rPr>
        <w:t xml:space="preserve">ходиться под присмотром для недопущения игры с изделием</w:t>
      </w:r>
      <w:r>
        <w:rPr>
          <w:rFonts w:ascii="Arial" w:hAnsi="Arial" w:cs="Arial"/>
          <w:i/>
          <w:sz w:val="28"/>
          <w:szCs w:val="28"/>
        </w:rPr>
        <w:t xml:space="preserve">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86"/>
        <w:ind w:left="0" w:firstLine="709"/>
        <w:jc w:val="both"/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При работе с изделием соблюдайте следующие правила безопасн</w:t>
      </w:r>
      <w:r>
        <w:rPr>
          <w:rFonts w:ascii="Arial" w:hAnsi="Arial" w:cs="Arial"/>
          <w:b/>
          <w:sz w:val="28"/>
          <w:szCs w:val="28"/>
        </w:rPr>
        <w:t xml:space="preserve">о</w:t>
      </w:r>
      <w:r>
        <w:rPr>
          <w:rFonts w:ascii="Arial" w:hAnsi="Arial" w:cs="Arial"/>
          <w:b/>
          <w:sz w:val="28"/>
          <w:szCs w:val="28"/>
        </w:rPr>
        <w:t xml:space="preserve">сти:</w:t>
      </w:r>
      <w:r>
        <w:rPr>
          <w:rFonts w:ascii="Arial" w:hAnsi="Arial" w:cs="Arial"/>
          <w:b/>
          <w:sz w:val="28"/>
          <w:szCs w:val="28"/>
        </w:rPr>
      </w:r>
    </w:p>
    <w:p>
      <w:pPr>
        <w:pStyle w:val="664"/>
        <w:numPr>
          <w:ilvl w:val="0"/>
          <w:numId w:val="4"/>
        </w:numPr>
        <w:ind w:left="0" w:firstLine="709"/>
        <w:jc w:val="both"/>
        <w:tabs>
          <w:tab w:val="clear" w:pos="360" w:leader="none"/>
          <w:tab w:val="left" w:pos="426" w:leader="none"/>
          <w:tab w:val="num" w:pos="644" w:leader="none"/>
          <w:tab w:val="left" w:pos="993" w:leader="none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перед санитарной обработкой термостаты </w:t>
      </w:r>
      <w:r>
        <w:rPr>
          <w:rFonts w:ascii="Arial" w:hAnsi="Arial" w:cs="Arial"/>
          <w:sz w:val="28"/>
          <w:szCs w:val="28"/>
        </w:rPr>
        <w:t xml:space="preserve">шкафа</w:t>
      </w:r>
      <w:r>
        <w:rPr>
          <w:rFonts w:ascii="Arial" w:hAnsi="Arial" w:cs="Arial"/>
          <w:sz w:val="28"/>
          <w:szCs w:val="28"/>
        </w:rPr>
        <w:t xml:space="preserve"> установите в положение «0» и отключите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от электросети, выключив автоматический выкл</w:t>
      </w:r>
      <w:r>
        <w:rPr>
          <w:rFonts w:ascii="Arial" w:hAnsi="Arial" w:cs="Arial"/>
          <w:sz w:val="28"/>
          <w:szCs w:val="28"/>
        </w:rPr>
        <w:t xml:space="preserve">ю</w:t>
      </w:r>
      <w:r>
        <w:rPr>
          <w:rFonts w:ascii="Arial" w:hAnsi="Arial" w:cs="Arial"/>
          <w:sz w:val="28"/>
          <w:szCs w:val="28"/>
        </w:rPr>
        <w:t xml:space="preserve">чатель в стационарной электропроводке;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numPr>
          <w:ilvl w:val="0"/>
          <w:numId w:val="4"/>
        </w:numPr>
        <w:ind w:left="0" w:firstLine="709"/>
        <w:jc w:val="both"/>
        <w:tabs>
          <w:tab w:val="clear" w:pos="360" w:leader="none"/>
          <w:tab w:val="left" w:pos="426" w:leader="none"/>
          <w:tab w:val="num" w:pos="644" w:leader="none"/>
          <w:tab w:val="left" w:pos="993" w:leader="none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работе </w:t>
      </w:r>
      <w:r>
        <w:rPr>
          <w:rFonts w:ascii="Arial" w:hAnsi="Arial" w:cs="Arial"/>
          <w:sz w:val="28"/>
          <w:szCs w:val="28"/>
        </w:rPr>
        <w:t xml:space="preserve">шкафа</w:t>
      </w:r>
      <w:r>
        <w:rPr>
          <w:rFonts w:ascii="Arial" w:hAnsi="Arial" w:cs="Arial"/>
          <w:sz w:val="28"/>
          <w:szCs w:val="28"/>
        </w:rPr>
        <w:t xml:space="preserve"> дверь открывать только за ручку, во избежание ожога оператора;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numPr>
          <w:ilvl w:val="0"/>
          <w:numId w:val="4"/>
        </w:numPr>
        <w:ind w:left="0" w:firstLine="709"/>
        <w:jc w:val="both"/>
        <w:tabs>
          <w:tab w:val="clear" w:pos="360" w:leader="none"/>
          <w:tab w:val="left" w:pos="426" w:leader="none"/>
          <w:tab w:val="num" w:pos="644" w:leader="none"/>
          <w:tab w:val="left" w:pos="993" w:leader="none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периодически проверять исправность электропроводки и заземляющего устройства </w:t>
      </w:r>
      <w:r>
        <w:rPr>
          <w:rFonts w:ascii="Arial" w:hAnsi="Arial" w:cs="Arial"/>
          <w:sz w:val="28"/>
          <w:szCs w:val="28"/>
        </w:rPr>
        <w:t xml:space="preserve">шкафа</w:t>
      </w:r>
      <w:r>
        <w:rPr>
          <w:rFonts w:ascii="Arial" w:hAnsi="Arial" w:cs="Arial"/>
          <w:sz w:val="28"/>
          <w:szCs w:val="28"/>
        </w:rPr>
        <w:t xml:space="preserve">;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numPr>
          <w:ilvl w:val="0"/>
          <w:numId w:val="4"/>
        </w:numPr>
        <w:ind w:left="0" w:firstLine="709"/>
        <w:jc w:val="both"/>
        <w:tabs>
          <w:tab w:val="clear" w:pos="360" w:leader="none"/>
          <w:tab w:val="left" w:pos="426" w:leader="none"/>
          <w:tab w:val="num" w:pos="644" w:leader="none"/>
          <w:tab w:val="left" w:pos="993" w:leader="none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обнаружении неисправностей немедленно отключите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от с</w:t>
      </w:r>
      <w:r>
        <w:rPr>
          <w:rFonts w:ascii="Arial" w:hAnsi="Arial" w:cs="Arial"/>
          <w:sz w:val="28"/>
          <w:szCs w:val="28"/>
        </w:rPr>
        <w:t xml:space="preserve">е</w:t>
      </w:r>
      <w:r>
        <w:rPr>
          <w:rFonts w:ascii="Arial" w:hAnsi="Arial" w:cs="Arial"/>
          <w:sz w:val="28"/>
          <w:szCs w:val="28"/>
        </w:rPr>
        <w:t xml:space="preserve">ти, выключив автоматический выключатель в стационарной электропроводке, и вызовите электромеханика;</w:t>
      </w:r>
      <w:r>
        <w:rPr>
          <w:rFonts w:ascii="Arial" w:hAnsi="Arial" w:cs="Arial"/>
          <w:sz w:val="28"/>
          <w:szCs w:val="28"/>
        </w:rPr>
      </w:r>
    </w:p>
    <w:p>
      <w:pPr>
        <w:pStyle w:val="699"/>
        <w:numPr>
          <w:ilvl w:val="0"/>
          <w:numId w:val="4"/>
        </w:numPr>
        <w:ind w:left="644" w:firstLine="65"/>
        <w:jc w:val="both"/>
        <w:tabs>
          <w:tab w:val="clear" w:pos="360" w:leader="none"/>
          <w:tab w:val="left" w:pos="426" w:leader="none"/>
          <w:tab w:val="num" w:pos="644" w:leader="none"/>
          <w:tab w:val="left" w:pos="993" w:leader="none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включайте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только после устранения неисправностей;</w:t>
      </w:r>
      <w:r>
        <w:rPr>
          <w:rFonts w:ascii="Arial" w:hAnsi="Arial" w:cs="Arial"/>
          <w:b/>
          <w:sz w:val="28"/>
          <w:szCs w:val="28"/>
        </w:rPr>
      </w:r>
      <w:r>
        <w:rPr>
          <w:rFonts w:ascii="Arial" w:hAnsi="Arial" w:cs="Arial"/>
          <w:b/>
          <w:sz w:val="28"/>
          <w:szCs w:val="28"/>
        </w:rPr>
      </w:r>
    </w:p>
    <w:p>
      <w:pPr>
        <w:pStyle w:val="664"/>
        <w:ind w:firstLine="709"/>
        <w:jc w:val="both"/>
        <w:widowControl w:val="off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Внимание! Температура стекла двери может достигать более 80</w:t>
      </w:r>
      <w:r>
        <w:rPr>
          <w:rFonts w:ascii="Arial" w:hAnsi="Arial" w:cs="Arial"/>
          <w:b/>
          <w:sz w:val="28"/>
          <w:szCs w:val="28"/>
          <w:vertAlign w:val="superscript"/>
        </w:rPr>
        <w:t xml:space="preserve">0</w:t>
      </w:r>
      <w:r>
        <w:rPr>
          <w:rFonts w:ascii="Arial" w:hAnsi="Arial" w:cs="Arial"/>
          <w:b/>
          <w:sz w:val="28"/>
          <w:szCs w:val="28"/>
        </w:rPr>
        <w:t xml:space="preserve">С. Будьте осторожны. </w:t>
      </w:r>
      <w:r>
        <w:rPr>
          <w:rFonts w:ascii="Arial" w:hAnsi="Arial" w:cs="Arial"/>
          <w:b/>
          <w:sz w:val="28"/>
          <w:szCs w:val="28"/>
        </w:rPr>
      </w:r>
    </w:p>
    <w:p>
      <w:pPr>
        <w:pStyle w:val="664"/>
        <w:ind w:firstLine="709"/>
        <w:jc w:val="both"/>
        <w:widowControl w:val="off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Внимание! При открытии дверки соблюдайте осторожность: сначала приоткройте дверку; выпустите горячий воздух из духовки. Используйте  индивидуальные средства защиты (теплостойкие рукавицы). Оператор должен быть одет в костюм из х/б ткани.</w:t>
      </w:r>
      <w:r>
        <w:rPr>
          <w:rFonts w:ascii="Arial" w:hAnsi="Arial" w:cs="Arial"/>
          <w:b/>
          <w:sz w:val="28"/>
          <w:szCs w:val="28"/>
        </w:rPr>
      </w:r>
    </w:p>
    <w:p>
      <w:pPr>
        <w:pStyle w:val="664"/>
        <w:numPr>
          <w:ilvl w:val="0"/>
          <w:numId w:val="0"/>
        </w:numPr>
        <w:ind w:firstLine="709"/>
        <w:jc w:val="both"/>
        <w:tabs>
          <w:tab w:val="left" w:pos="709" w:leader="none"/>
        </w:tabs>
        <w:rPr>
          <w:rFonts w:ascii="Arial" w:hAnsi="Arial" w:cs="Arial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Категорически запрещается:</w:t>
      </w:r>
      <w:r>
        <w:rPr>
          <w:rFonts w:ascii="Arial" w:hAnsi="Arial" w:cs="Arial"/>
          <w:b/>
          <w:color w:val="000000"/>
          <w:sz w:val="28"/>
          <w:szCs w:val="28"/>
          <w:lang w:val="en-US"/>
        </w:rPr>
      </w:r>
      <w:r>
        <w:rPr>
          <w:rFonts w:ascii="Arial" w:hAnsi="Arial" w:cs="Arial"/>
          <w:b/>
          <w:color w:val="000000"/>
          <w:sz w:val="28"/>
          <w:szCs w:val="28"/>
          <w:lang w:val="en-US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производить чистку и устранять неисправности при работе </w:t>
      </w:r>
      <w:r>
        <w:rPr>
          <w:rFonts w:ascii="Arial" w:hAnsi="Arial" w:cs="Arial"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color w:val="000000"/>
          <w:sz w:val="28"/>
          <w:szCs w:val="28"/>
        </w:rPr>
        <w:t xml:space="preserve">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включать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, не соединенное с контуром заземления</w:t>
      </w:r>
      <w:r>
        <w:rPr>
          <w:rFonts w:ascii="Arial" w:hAnsi="Arial" w:cs="Arial"/>
          <w:sz w:val="28"/>
          <w:szCs w:val="28"/>
        </w:rPr>
        <w:t xml:space="preserve"> цеха</w:t>
      </w:r>
      <w:r>
        <w:rPr>
          <w:rFonts w:ascii="Arial" w:hAnsi="Arial" w:cs="Arial"/>
          <w:sz w:val="28"/>
          <w:szCs w:val="28"/>
        </w:rPr>
        <w:t xml:space="preserve">;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включать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без автомата защиты или с неисправным автом</w:t>
      </w:r>
      <w:r>
        <w:rPr>
          <w:rFonts w:ascii="Arial" w:hAnsi="Arial" w:cs="Arial"/>
          <w:sz w:val="28"/>
          <w:szCs w:val="28"/>
        </w:rPr>
        <w:t xml:space="preserve">а</w:t>
      </w:r>
      <w:r>
        <w:rPr>
          <w:rFonts w:ascii="Arial" w:hAnsi="Arial" w:cs="Arial"/>
          <w:sz w:val="28"/>
          <w:szCs w:val="28"/>
        </w:rPr>
        <w:t xml:space="preserve">том защиты в стационарной проводке;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включать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с поврежденным стеклом двери;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брызгать (лить) воду на стекло двери во избежание термического ш</w:t>
      </w:r>
      <w:r>
        <w:rPr>
          <w:rFonts w:ascii="Arial" w:hAnsi="Arial" w:cs="Arial"/>
          <w:color w:val="000000"/>
          <w:sz w:val="28"/>
          <w:szCs w:val="28"/>
        </w:rPr>
        <w:t xml:space="preserve">о</w:t>
      </w:r>
      <w:r>
        <w:rPr>
          <w:rFonts w:ascii="Arial" w:hAnsi="Arial" w:cs="Arial"/>
          <w:color w:val="000000"/>
          <w:sz w:val="28"/>
          <w:szCs w:val="28"/>
        </w:rPr>
        <w:t xml:space="preserve">ка;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протирать влажной тряпкой горячее стекло;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отставлять работающ</w:t>
      </w:r>
      <w:r>
        <w:rPr>
          <w:rFonts w:ascii="Arial" w:hAnsi="Arial" w:cs="Arial"/>
          <w:sz w:val="28"/>
          <w:szCs w:val="28"/>
        </w:rPr>
        <w:t xml:space="preserve">ий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без присмотра;</w:t>
      </w:r>
      <w:r>
        <w:rPr>
          <w:rFonts w:ascii="Arial" w:hAnsi="Arial" w:cs="Arial"/>
          <w:sz w:val="28"/>
          <w:szCs w:val="28"/>
        </w:rPr>
      </w:r>
    </w:p>
    <w:p>
      <w:pPr>
        <w:pStyle w:val="698"/>
        <w:numPr>
          <w:ilvl w:val="0"/>
          <w:numId w:val="10"/>
        </w:numPr>
        <w:rPr>
          <w:rFonts w:cs="Arial"/>
          <w:color w:val="000000"/>
          <w:szCs w:val="28"/>
        </w:rPr>
      </w:pPr>
      <w:r>
        <w:rPr>
          <w:rFonts w:cs="Arial"/>
          <w:bCs/>
          <w:szCs w:val="28"/>
        </w:rPr>
        <w:t xml:space="preserve">во избежание ошпаривания загружать контейнеры жидкостями или проду</w:t>
      </w:r>
      <w:r>
        <w:rPr>
          <w:rFonts w:cs="Arial"/>
          <w:bCs/>
          <w:szCs w:val="28"/>
        </w:rPr>
        <w:t xml:space="preserve">к</w:t>
      </w:r>
      <w:r>
        <w:rPr>
          <w:rFonts w:cs="Arial"/>
          <w:bCs/>
          <w:szCs w:val="28"/>
        </w:rPr>
        <w:t xml:space="preserve">тами, которые при высоких температурах переходят в жидкую фазу!</w:t>
      </w:r>
      <w:r>
        <w:rPr>
          <w:rFonts w:cs="Arial"/>
          <w:color w:val="000000"/>
          <w:szCs w:val="28"/>
        </w:rPr>
      </w:r>
      <w:r>
        <w:rPr>
          <w:rFonts w:cs="Arial"/>
          <w:color w:val="000000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вносить в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легковоспламеняющиеся и другие опасные вещ</w:t>
      </w:r>
      <w:r>
        <w:rPr>
          <w:rFonts w:ascii="Arial" w:hAnsi="Arial" w:cs="Arial"/>
          <w:sz w:val="28"/>
          <w:szCs w:val="28"/>
        </w:rPr>
        <w:t xml:space="preserve">е</w:t>
      </w:r>
      <w:r>
        <w:rPr>
          <w:rFonts w:ascii="Arial" w:hAnsi="Arial" w:cs="Arial"/>
          <w:sz w:val="28"/>
          <w:szCs w:val="28"/>
        </w:rPr>
        <w:t xml:space="preserve">ства;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использовать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для сушки различных не пищевых продуктов;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использовать </w:t>
      </w:r>
      <w:r>
        <w:rPr>
          <w:rFonts w:ascii="Arial" w:hAnsi="Arial" w:cs="Arial"/>
          <w:sz w:val="28"/>
          <w:szCs w:val="28"/>
        </w:rPr>
        <w:t xml:space="preserve">шкаф</w:t>
      </w:r>
      <w:r>
        <w:rPr>
          <w:rFonts w:ascii="Arial" w:hAnsi="Arial" w:cs="Arial"/>
          <w:sz w:val="28"/>
          <w:szCs w:val="28"/>
        </w:rPr>
        <w:t xml:space="preserve"> для обогрева помещения;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загораживать доступ к вентиляционным отверстиям;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длительная работа </w:t>
      </w:r>
      <w:r>
        <w:rPr>
          <w:rFonts w:ascii="Arial" w:hAnsi="Arial" w:cs="Arial"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color w:val="000000"/>
          <w:sz w:val="28"/>
          <w:szCs w:val="28"/>
        </w:rPr>
        <w:t xml:space="preserve"> (более 0,5 часа) при максимальной те</w:t>
      </w:r>
      <w:r>
        <w:rPr>
          <w:rFonts w:ascii="Arial" w:hAnsi="Arial" w:cs="Arial"/>
          <w:color w:val="000000"/>
          <w:sz w:val="28"/>
          <w:szCs w:val="28"/>
        </w:rPr>
        <w:t xml:space="preserve">м</w:t>
      </w:r>
      <w:r>
        <w:rPr>
          <w:rFonts w:ascii="Arial" w:hAnsi="Arial" w:cs="Arial"/>
          <w:color w:val="000000"/>
          <w:sz w:val="28"/>
          <w:szCs w:val="28"/>
        </w:rPr>
        <w:t xml:space="preserve">пературе без загрузки;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вносить изменения в конструкцию </w:t>
      </w:r>
      <w:r>
        <w:rPr>
          <w:rFonts w:ascii="Arial" w:hAnsi="Arial" w:cs="Arial"/>
          <w:sz w:val="28"/>
          <w:szCs w:val="28"/>
        </w:rPr>
        <w:t xml:space="preserve">шкафа;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эксплуатировать шкаф </w:t>
      </w:r>
      <w:r>
        <w:rPr>
          <w:rFonts w:ascii="Arial" w:hAnsi="Arial" w:cs="Arial"/>
          <w:bCs/>
          <w:sz w:val="28"/>
          <w:szCs w:val="28"/>
        </w:rPr>
        <w:t xml:space="preserve">ШРТ 4-ЭШ без установленных на них шкафов электропекарных ЭШ-1К, ЭШ-2К, ЭШ-3К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0"/>
        </w:numPr>
        <w:ind w:left="0" w:firstLine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эксплуатировать шкаф</w:t>
      </w:r>
      <w:r>
        <w:rPr>
          <w:rFonts w:ascii="Arial" w:hAnsi="Arial" w:cs="Arial"/>
          <w:bCs/>
          <w:sz w:val="28"/>
          <w:szCs w:val="28"/>
        </w:rPr>
        <w:t xml:space="preserve"> ШРТ 6-ЭШ без установленн</w:t>
      </w:r>
      <w:r>
        <w:rPr>
          <w:rFonts w:ascii="Arial" w:hAnsi="Arial" w:cs="Arial"/>
          <w:bCs/>
          <w:sz w:val="28"/>
          <w:szCs w:val="28"/>
        </w:rPr>
        <w:t xml:space="preserve">ого</w:t>
      </w:r>
      <w:r>
        <w:rPr>
          <w:rFonts w:ascii="Arial" w:hAnsi="Arial" w:cs="Arial"/>
          <w:bCs/>
          <w:sz w:val="28"/>
          <w:szCs w:val="28"/>
        </w:rPr>
        <w:t xml:space="preserve"> на н</w:t>
      </w:r>
      <w:r>
        <w:rPr>
          <w:rFonts w:ascii="Arial" w:hAnsi="Arial" w:cs="Arial"/>
          <w:bCs/>
          <w:sz w:val="28"/>
          <w:szCs w:val="28"/>
        </w:rPr>
        <w:t xml:space="preserve">его</w:t>
      </w:r>
      <w:r>
        <w:rPr>
          <w:rFonts w:ascii="Arial" w:hAnsi="Arial" w:cs="Arial"/>
          <w:bCs/>
          <w:sz w:val="28"/>
          <w:szCs w:val="28"/>
        </w:rPr>
        <w:t xml:space="preserve"> шкаф</w:t>
      </w:r>
      <w:r>
        <w:rPr>
          <w:rFonts w:ascii="Arial" w:hAnsi="Arial" w:cs="Arial"/>
          <w:bCs/>
          <w:sz w:val="28"/>
          <w:szCs w:val="28"/>
        </w:rPr>
        <w:t xml:space="preserve">а</w:t>
      </w:r>
      <w:r>
        <w:rPr>
          <w:rFonts w:ascii="Arial" w:hAnsi="Arial" w:cs="Arial"/>
          <w:bCs/>
          <w:sz w:val="28"/>
          <w:szCs w:val="28"/>
        </w:rPr>
        <w:t xml:space="preserve"> электропекарн</w:t>
      </w:r>
      <w:r>
        <w:rPr>
          <w:rFonts w:ascii="Arial" w:hAnsi="Arial" w:cs="Arial"/>
          <w:bCs/>
          <w:sz w:val="28"/>
          <w:szCs w:val="28"/>
        </w:rPr>
        <w:t xml:space="preserve">ого ЭШ-1К</w:t>
      </w:r>
      <w:r>
        <w:rPr>
          <w:rFonts w:ascii="Arial" w:hAnsi="Arial" w:cs="Arial"/>
          <w:bCs/>
          <w:sz w:val="28"/>
          <w:szCs w:val="28"/>
        </w:rPr>
        <w:t xml:space="preserve">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left="709"/>
        <w:jc w:val="both"/>
        <w:tabs>
          <w:tab w:val="left" w:pos="426" w:leader="none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both"/>
        <w:tabs>
          <w:tab w:val="left" w:pos="709" w:leader="none"/>
          <w:tab w:val="left" w:pos="851" w:leader="none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Внимание! Для очистки </w:t>
      </w:r>
      <w:r>
        <w:rPr>
          <w:rFonts w:ascii="Arial" w:hAnsi="Arial" w:cs="Arial"/>
          <w:b/>
          <w:sz w:val="28"/>
          <w:szCs w:val="28"/>
        </w:rPr>
        <w:t xml:space="preserve">шкафа</w:t>
      </w:r>
      <w:r>
        <w:rPr>
          <w:rFonts w:ascii="Arial" w:hAnsi="Arial" w:cs="Arial"/>
          <w:b/>
          <w:sz w:val="28"/>
          <w:szCs w:val="28"/>
        </w:rPr>
        <w:t xml:space="preserve"> не допускается применять водяную струю.</w:t>
      </w:r>
      <w:r>
        <w:rPr>
          <w:rFonts w:ascii="Arial" w:hAnsi="Arial" w:cs="Arial"/>
          <w:b/>
          <w:sz w:val="28"/>
          <w:szCs w:val="28"/>
        </w:rPr>
      </w:r>
    </w:p>
    <w:p>
      <w:pPr>
        <w:pStyle w:val="664"/>
        <w:jc w:val="both"/>
        <w:tabs>
          <w:tab w:val="left" w:pos="709" w:leader="none"/>
          <w:tab w:val="left" w:pos="993" w:leader="none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Общие требования безопасности:</w:t>
      </w:r>
      <w:r>
        <w:rPr>
          <w:rFonts w:ascii="Arial" w:hAnsi="Arial" w:cs="Arial"/>
          <w:b/>
          <w:color w:val="000000"/>
          <w:sz w:val="28"/>
          <w:szCs w:val="28"/>
        </w:rPr>
      </w:r>
      <w:r>
        <w:rPr>
          <w:rFonts w:ascii="Arial" w:hAnsi="Arial" w:cs="Arial"/>
          <w:b/>
          <w:color w:val="000000"/>
          <w:sz w:val="28"/>
          <w:szCs w:val="28"/>
        </w:rPr>
      </w:r>
    </w:p>
    <w:p>
      <w:pPr>
        <w:pStyle w:val="664"/>
        <w:numPr>
          <w:ilvl w:val="0"/>
          <w:numId w:val="4"/>
        </w:numPr>
        <w:ind w:left="0" w:firstLine="709"/>
        <w:jc w:val="both"/>
        <w:tabs>
          <w:tab w:val="clear" w:pos="360" w:leader="none"/>
          <w:tab w:val="left" w:pos="426" w:leader="none"/>
          <w:tab w:val="num" w:pos="644" w:leader="none"/>
          <w:tab w:val="left" w:pos="993" w:leader="none"/>
        </w:tabs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потребитель при эксплуатации </w:t>
      </w:r>
      <w:r>
        <w:rPr>
          <w:rFonts w:ascii="Arial" w:hAnsi="Arial" w:cs="Arial"/>
          <w:bCs/>
          <w:sz w:val="28"/>
          <w:szCs w:val="28"/>
        </w:rPr>
        <w:t xml:space="preserve">шкафа</w:t>
      </w:r>
      <w:r>
        <w:rPr>
          <w:rFonts w:ascii="Arial" w:hAnsi="Arial" w:cs="Arial"/>
          <w:bCs/>
          <w:sz w:val="28"/>
          <w:szCs w:val="28"/>
        </w:rPr>
        <w:t xml:space="preserve"> должен соблюдать требования 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ГОСТ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12.1.004 </w:t>
      </w:r>
      <w:r>
        <w:rPr>
          <w:rFonts w:ascii="Arial" w:hAnsi="Arial" w:cs="Arial"/>
          <w:bCs/>
          <w:sz w:val="28"/>
          <w:szCs w:val="28"/>
        </w:rPr>
        <w:t xml:space="preserve">по 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пожарной безопасности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;</w:t>
      </w:r>
      <w:r>
        <w:rPr>
          <w:rFonts w:ascii="Arial" w:hAnsi="Arial" w:cs="Arial"/>
          <w:bCs/>
          <w:color w:val="000000"/>
          <w:sz w:val="28"/>
          <w:szCs w:val="28"/>
        </w:rPr>
      </w:r>
      <w:r>
        <w:rPr>
          <w:rFonts w:ascii="Arial" w:hAnsi="Arial" w:cs="Arial"/>
          <w:bCs/>
          <w:color w:val="000000"/>
          <w:sz w:val="28"/>
          <w:szCs w:val="28"/>
        </w:rPr>
      </w:r>
    </w:p>
    <w:p>
      <w:pPr>
        <w:pStyle w:val="664"/>
        <w:numPr>
          <w:ilvl w:val="0"/>
          <w:numId w:val="4"/>
        </w:numPr>
        <w:ind w:left="0" w:firstLine="709"/>
        <w:jc w:val="both"/>
        <w:tabs>
          <w:tab w:val="clear" w:pos="360" w:leader="none"/>
          <w:tab w:val="left" w:pos="426" w:leader="none"/>
          <w:tab w:val="num" w:pos="644" w:leader="none"/>
          <w:tab w:val="left" w:pos="993" w:leader="none"/>
        </w:tabs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 xml:space="preserve">не допускается использование 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в пожароопасных и взрывоопа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с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ных зонах;</w:t>
      </w:r>
      <w:r>
        <w:rPr>
          <w:rFonts w:ascii="Arial" w:hAnsi="Arial" w:cs="Arial"/>
          <w:bCs/>
          <w:color w:val="000000"/>
          <w:sz w:val="28"/>
          <w:szCs w:val="28"/>
        </w:rPr>
      </w:r>
    </w:p>
    <w:p>
      <w:pPr>
        <w:pStyle w:val="664"/>
        <w:numPr>
          <w:ilvl w:val="0"/>
          <w:numId w:val="4"/>
        </w:numPr>
        <w:ind w:left="0" w:firstLine="709"/>
        <w:jc w:val="both"/>
        <w:tabs>
          <w:tab w:val="clear" w:pos="360" w:leader="none"/>
          <w:tab w:val="left" w:pos="426" w:leader="none"/>
          <w:tab w:val="num" w:pos="644" w:leader="none"/>
        </w:tabs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 xml:space="preserve">не допускается установка 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ближе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1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м от легковоспламеня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ю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щихся материалов; при установке 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ближе 1м от кухонной мебели, перегородок или стен требуется, чтобы они были изготовлены из негорючих матери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а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лов или покрыты негорючим теплоизоляционным материалом. Особое внимание при такой установке уделить соблюдению мер противопожарной безопасности.</w:t>
      </w:r>
      <w:r>
        <w:rPr>
          <w:rFonts w:ascii="Arial" w:hAnsi="Arial" w:cs="Arial"/>
          <w:bCs/>
          <w:color w:val="000000"/>
          <w:sz w:val="28"/>
          <w:szCs w:val="28"/>
        </w:rPr>
      </w:r>
    </w:p>
    <w:p>
      <w:pPr>
        <w:pStyle w:val="664"/>
        <w:numPr>
          <w:ilvl w:val="0"/>
          <w:numId w:val="4"/>
        </w:numPr>
        <w:ind w:left="0" w:firstLine="709"/>
        <w:jc w:val="both"/>
        <w:tabs>
          <w:tab w:val="clear" w:pos="360" w:leader="none"/>
          <w:tab w:val="left" w:pos="426" w:leader="none"/>
          <w:tab w:val="num" w:pos="644" w:leader="none"/>
        </w:tabs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 xml:space="preserve">в производственных </w:t>
      </w:r>
      <w:r>
        <w:rPr>
          <w:rFonts w:ascii="Arial" w:hAnsi="Arial" w:cs="Arial"/>
          <w:bCs/>
          <w:sz w:val="28"/>
          <w:szCs w:val="28"/>
        </w:rPr>
        <w:t xml:space="preserve">помещениях рабочие места, где при выполнении работы происходит образование и выделение газа и пара, должны быть обор</w:t>
      </w:r>
      <w:r>
        <w:rPr>
          <w:rFonts w:ascii="Arial" w:hAnsi="Arial" w:cs="Arial"/>
          <w:bCs/>
          <w:sz w:val="28"/>
          <w:szCs w:val="28"/>
        </w:rPr>
        <w:t xml:space="preserve">у</w:t>
      </w:r>
      <w:r>
        <w:rPr>
          <w:rFonts w:ascii="Arial" w:hAnsi="Arial" w:cs="Arial"/>
          <w:bCs/>
          <w:sz w:val="28"/>
          <w:szCs w:val="28"/>
        </w:rPr>
        <w:t xml:space="preserve">дованы механической общеобменной приточно-вытяжной вентиляцией по ГОСТ 12.4.021, обеспечивающей состояние воздушной среды в соответствии с треб</w:t>
      </w:r>
      <w:r>
        <w:rPr>
          <w:rFonts w:ascii="Arial" w:hAnsi="Arial" w:cs="Arial"/>
          <w:bCs/>
          <w:sz w:val="28"/>
          <w:szCs w:val="28"/>
        </w:rPr>
        <w:t xml:space="preserve">о</w:t>
      </w:r>
      <w:r>
        <w:rPr>
          <w:rFonts w:ascii="Arial" w:hAnsi="Arial" w:cs="Arial"/>
          <w:bCs/>
          <w:sz w:val="28"/>
          <w:szCs w:val="28"/>
        </w:rPr>
        <w:t xml:space="preserve">ваниями ГОСТ 12.1.005 и ГН 2.2.5.1313.</w:t>
      </w:r>
      <w:r>
        <w:rPr>
          <w:rFonts w:ascii="Arial" w:hAnsi="Arial" w:cs="Arial"/>
          <w:bCs/>
          <w:color w:val="000000"/>
          <w:sz w:val="28"/>
          <w:szCs w:val="28"/>
        </w:rPr>
      </w:r>
      <w:r>
        <w:rPr>
          <w:rFonts w:ascii="Arial" w:hAnsi="Arial" w:cs="Arial"/>
          <w:bCs/>
          <w:color w:val="000000"/>
          <w:sz w:val="28"/>
          <w:szCs w:val="28"/>
        </w:rPr>
      </w:r>
    </w:p>
    <w:p>
      <w:pPr>
        <w:pStyle w:val="698"/>
        <w:numPr>
          <w:ilvl w:val="0"/>
          <w:numId w:val="4"/>
        </w:numPr>
        <w:ind w:left="0" w:firstLine="556"/>
        <w:tabs>
          <w:tab w:val="num" w:pos="0" w:leader="none"/>
          <w:tab w:val="clear" w:pos="360" w:leader="none"/>
          <w:tab w:val="left" w:pos="426" w:leader="none"/>
          <w:tab w:val="left" w:pos="993" w:leader="none"/>
        </w:tabs>
        <w:rPr>
          <w:rFonts w:cs="Arial"/>
          <w:b/>
          <w:szCs w:val="28"/>
        </w:rPr>
      </w:pPr>
      <w:r>
        <w:rPr>
          <w:rFonts w:cs="Arial"/>
          <w:bCs/>
          <w:color w:val="000000"/>
          <w:szCs w:val="28"/>
        </w:rPr>
        <w:t xml:space="preserve">при монтаже </w:t>
      </w:r>
      <w:r>
        <w:rPr>
          <w:rFonts w:cs="Arial"/>
          <w:bCs/>
          <w:color w:val="000000"/>
          <w:szCs w:val="28"/>
        </w:rPr>
        <w:t xml:space="preserve">шкафа</w:t>
      </w:r>
      <w:r>
        <w:rPr>
          <w:rFonts w:cs="Arial"/>
          <w:bCs/>
          <w:color w:val="000000"/>
          <w:szCs w:val="28"/>
        </w:rPr>
        <w:t xml:space="preserve"> должна быть установлена коммутационная защи</w:t>
      </w:r>
      <w:r>
        <w:rPr>
          <w:rFonts w:cs="Arial"/>
          <w:bCs/>
          <w:color w:val="000000"/>
          <w:szCs w:val="28"/>
        </w:rPr>
        <w:t xml:space="preserve">т</w:t>
      </w:r>
      <w:r>
        <w:rPr>
          <w:rFonts w:cs="Arial"/>
          <w:bCs/>
          <w:color w:val="000000"/>
          <w:szCs w:val="28"/>
        </w:rPr>
        <w:t xml:space="preserve">ная аппаратура, гарантирующая от пожароопасных факторов: короткого замык</w:t>
      </w:r>
      <w:r>
        <w:rPr>
          <w:rFonts w:cs="Arial"/>
          <w:bCs/>
          <w:color w:val="000000"/>
          <w:szCs w:val="28"/>
        </w:rPr>
        <w:t xml:space="preserve">а</w:t>
      </w:r>
      <w:r>
        <w:rPr>
          <w:rFonts w:cs="Arial"/>
          <w:bCs/>
          <w:color w:val="000000"/>
          <w:szCs w:val="28"/>
        </w:rPr>
        <w:t xml:space="preserve">ния, перенапряжения, перегрузки, самопроизвольного включения; подключение </w:t>
      </w:r>
      <w:r>
        <w:rPr>
          <w:rFonts w:cs="Arial"/>
          <w:bCs/>
          <w:color w:val="000000"/>
          <w:szCs w:val="28"/>
        </w:rPr>
        <w:t xml:space="preserve">шкафа</w:t>
      </w:r>
      <w:r>
        <w:rPr>
          <w:rFonts w:cs="Arial"/>
          <w:bCs/>
          <w:color w:val="000000"/>
          <w:szCs w:val="28"/>
        </w:rPr>
        <w:t xml:space="preserve"> к электросети должно осуществляться с учетом допускаемой нагрузки на электросеть.</w:t>
      </w:r>
      <w:r>
        <w:rPr>
          <w:rFonts w:cs="Arial"/>
          <w:b/>
          <w:szCs w:val="28"/>
        </w:rPr>
      </w:r>
      <w:r>
        <w:rPr>
          <w:rFonts w:cs="Arial"/>
          <w:b/>
          <w:szCs w:val="28"/>
        </w:rPr>
      </w:r>
    </w:p>
    <w:p>
      <w:pPr>
        <w:pStyle w:val="664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</w:r>
      <w:r>
        <w:rPr>
          <w:rFonts w:ascii="Arial" w:hAnsi="Arial"/>
          <w:b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6. ПОРЯДОК УСТАНОВКИ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Распак</w:t>
      </w:r>
      <w:r>
        <w:rPr>
          <w:rFonts w:ascii="Arial" w:hAnsi="Arial" w:cs="Arial"/>
          <w:color w:val="000000"/>
          <w:sz w:val="28"/>
          <w:szCs w:val="28"/>
        </w:rPr>
        <w:t xml:space="preserve">овку, установку и испытание шкафа должны производить специалисты по монтажу и ремонту торгово-технологического оборудования. После занесения шкафа с отрицательной температуры в помещение необходимо выдержать его при комнатной температуре в течение 6 часов.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Установку шкафа проводить в следующем порядке: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86"/>
        <w:ind w:firstLine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После проверки состояния  упаковки сле</w:t>
      </w:r>
      <w:r>
        <w:rPr>
          <w:rFonts w:ascii="Arial" w:hAnsi="Arial" w:cs="Arial"/>
          <w:sz w:val="28"/>
          <w:szCs w:val="28"/>
        </w:rPr>
        <w:t xml:space="preserve">дует распаковать шкаф, удалить </w:t>
      </w:r>
      <w:r>
        <w:rPr>
          <w:rFonts w:ascii="Arial" w:hAnsi="Arial" w:cs="Arial"/>
          <w:sz w:val="28"/>
          <w:szCs w:val="28"/>
        </w:rPr>
        <w:t xml:space="preserve">а</w:t>
      </w:r>
      <w:r>
        <w:rPr>
          <w:rFonts w:ascii="Arial" w:hAnsi="Arial" w:cs="Arial"/>
          <w:sz w:val="28"/>
          <w:szCs w:val="28"/>
        </w:rPr>
        <w:t xml:space="preserve">н</w:t>
      </w:r>
      <w:r>
        <w:rPr>
          <w:rFonts w:ascii="Arial" w:hAnsi="Arial" w:cs="Arial"/>
          <w:sz w:val="28"/>
          <w:szCs w:val="28"/>
        </w:rPr>
        <w:t xml:space="preserve">тикоррозионную смазку раств</w:t>
      </w:r>
      <w:r>
        <w:rPr>
          <w:rFonts w:ascii="Arial" w:hAnsi="Arial" w:cs="Arial"/>
          <w:sz w:val="28"/>
          <w:szCs w:val="28"/>
        </w:rPr>
        <w:t xml:space="preserve">орителем или моющими средствам </w:t>
      </w:r>
      <w:r>
        <w:rPr>
          <w:rFonts w:ascii="Arial" w:hAnsi="Arial" w:cs="Arial"/>
          <w:sz w:val="28"/>
          <w:szCs w:val="28"/>
        </w:rPr>
        <w:t xml:space="preserve">(растворам</w:t>
      </w:r>
      <w:r>
        <w:rPr>
          <w:rFonts w:ascii="Arial" w:hAnsi="Arial" w:cs="Arial"/>
          <w:sz w:val="28"/>
          <w:szCs w:val="28"/>
        </w:rPr>
        <w:t xml:space="preserve">и с пассиваторами), просушить.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86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Провести внешний осмотр и проверить комплектность в соответствии с </w:t>
      </w:r>
      <w:r>
        <w:rPr>
          <w:rFonts w:ascii="Arial" w:hAnsi="Arial" w:cs="Arial"/>
          <w:sz w:val="28"/>
          <w:szCs w:val="28"/>
        </w:rPr>
        <w:t xml:space="preserve">ко</w:t>
      </w:r>
      <w:r>
        <w:rPr>
          <w:rFonts w:ascii="Arial" w:hAnsi="Arial" w:cs="Arial"/>
          <w:sz w:val="28"/>
          <w:szCs w:val="28"/>
        </w:rPr>
        <w:t xml:space="preserve">м</w:t>
      </w:r>
      <w:r>
        <w:rPr>
          <w:rFonts w:ascii="Arial" w:hAnsi="Arial" w:cs="Arial"/>
          <w:sz w:val="28"/>
          <w:szCs w:val="28"/>
        </w:rPr>
        <w:t xml:space="preserve">плектностью поставки.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ind w:left="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перед установкой шкафа на предусмотренное место необходимо снять защитную пленку со всех поверхностей. Шкаф следует разместить в хорошо пр</w:t>
      </w:r>
      <w:r>
        <w:rPr>
          <w:rFonts w:ascii="Arial" w:hAnsi="Arial" w:cs="Arial"/>
          <w:color w:val="000000"/>
          <w:sz w:val="28"/>
          <w:szCs w:val="28"/>
        </w:rPr>
        <w:t xml:space="preserve">о</w:t>
      </w:r>
      <w:r>
        <w:rPr>
          <w:rFonts w:ascii="Arial" w:hAnsi="Arial" w:cs="Arial"/>
          <w:color w:val="000000"/>
          <w:sz w:val="28"/>
          <w:szCs w:val="28"/>
        </w:rPr>
        <w:t xml:space="preserve">ветриваемом помещении, если имеется возможность, то под воздухоочистител</w:t>
      </w:r>
      <w:r>
        <w:rPr>
          <w:rFonts w:ascii="Arial" w:hAnsi="Arial" w:cs="Arial"/>
          <w:color w:val="000000"/>
          <w:sz w:val="28"/>
          <w:szCs w:val="28"/>
        </w:rPr>
        <w:t xml:space="preserve">ь</w:t>
      </w:r>
      <w:r>
        <w:rPr>
          <w:rFonts w:ascii="Arial" w:hAnsi="Arial" w:cs="Arial"/>
          <w:color w:val="000000"/>
          <w:sz w:val="28"/>
          <w:szCs w:val="28"/>
        </w:rPr>
        <w:t xml:space="preserve">ным зонтом. Необходимо следить за тем, чтобы шкаф был установлен в горизо</w:t>
      </w:r>
      <w:r>
        <w:rPr>
          <w:rFonts w:ascii="Arial" w:hAnsi="Arial" w:cs="Arial"/>
          <w:color w:val="000000"/>
          <w:sz w:val="28"/>
          <w:szCs w:val="28"/>
        </w:rPr>
        <w:t xml:space="preserve">н</w:t>
      </w:r>
      <w:r>
        <w:rPr>
          <w:rFonts w:ascii="Arial" w:hAnsi="Arial" w:cs="Arial"/>
          <w:color w:val="000000"/>
          <w:sz w:val="28"/>
          <w:szCs w:val="28"/>
        </w:rPr>
        <w:t xml:space="preserve">тальном положении (для этого предусмотрены регулировочные опоры), высота должна быть удобной для пользователя. Учитывая вид шкафа, его можно ра</w:t>
      </w:r>
      <w:r>
        <w:rPr>
          <w:rFonts w:ascii="Arial" w:hAnsi="Arial" w:cs="Arial"/>
          <w:color w:val="000000"/>
          <w:sz w:val="28"/>
          <w:szCs w:val="28"/>
        </w:rPr>
        <w:t xml:space="preserve">з</w:t>
      </w:r>
      <w:r>
        <w:rPr>
          <w:rFonts w:ascii="Arial" w:hAnsi="Arial" w:cs="Arial"/>
          <w:color w:val="000000"/>
          <w:sz w:val="28"/>
          <w:szCs w:val="28"/>
        </w:rPr>
        <w:t xml:space="preserve">мещать отдельно или вместе с другим кухонным оборудованием;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ind w:left="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допускается установка шк</w:t>
      </w:r>
      <w:r>
        <w:rPr>
          <w:rFonts w:ascii="Arial" w:hAnsi="Arial" w:cs="Arial"/>
          <w:color w:val="000000"/>
          <w:sz w:val="28"/>
          <w:szCs w:val="28"/>
        </w:rPr>
        <w:t xml:space="preserve">афов на расстояние не ближе 100</w:t>
      </w:r>
      <w:r>
        <w:rPr>
          <w:rFonts w:ascii="Arial" w:hAnsi="Arial" w:cs="Arial"/>
          <w:color w:val="000000"/>
          <w:sz w:val="28"/>
          <w:szCs w:val="28"/>
        </w:rPr>
        <w:t xml:space="preserve">мм от стены;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ind w:left="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подключение шкафа к электросети должно быть </w:t>
      </w:r>
      <w:r>
        <w:rPr>
          <w:rFonts w:ascii="Arial" w:hAnsi="Arial" w:cs="Arial"/>
          <w:color w:val="000000"/>
          <w:sz w:val="28"/>
          <w:szCs w:val="28"/>
        </w:rPr>
        <w:t xml:space="preserve">выполнено согласно дейс</w:t>
      </w:r>
      <w:r>
        <w:rPr>
          <w:rFonts w:ascii="Arial" w:hAnsi="Arial" w:cs="Arial"/>
          <w:color w:val="000000"/>
          <w:sz w:val="28"/>
          <w:szCs w:val="28"/>
        </w:rPr>
        <w:t xml:space="preserve">т</w:t>
      </w:r>
      <w:r>
        <w:rPr>
          <w:rFonts w:ascii="Arial" w:hAnsi="Arial" w:cs="Arial"/>
          <w:color w:val="000000"/>
          <w:sz w:val="28"/>
          <w:szCs w:val="28"/>
        </w:rPr>
        <w:t xml:space="preserve">вующим </w:t>
      </w:r>
      <w:r>
        <w:rPr>
          <w:rFonts w:ascii="Arial" w:hAnsi="Arial" w:cs="Arial"/>
          <w:color w:val="000000"/>
          <w:sz w:val="28"/>
          <w:szCs w:val="28"/>
        </w:rPr>
        <w:t xml:space="preserve">нормативам. Электроподключение производится только уполномоче</w:t>
      </w:r>
      <w:r>
        <w:rPr>
          <w:rFonts w:ascii="Arial" w:hAnsi="Arial" w:cs="Arial"/>
          <w:color w:val="000000"/>
          <w:sz w:val="28"/>
          <w:szCs w:val="28"/>
        </w:rPr>
        <w:t xml:space="preserve">н</w:t>
      </w:r>
      <w:r>
        <w:rPr>
          <w:rFonts w:ascii="Arial" w:hAnsi="Arial" w:cs="Arial"/>
          <w:color w:val="000000"/>
          <w:sz w:val="28"/>
          <w:szCs w:val="28"/>
        </w:rPr>
        <w:t xml:space="preserve">ной специализированной службой с учетом </w:t>
      </w:r>
      <w:r>
        <w:rPr>
          <w:rFonts w:ascii="Arial" w:hAnsi="Arial" w:cs="Arial"/>
          <w:color w:val="000000"/>
          <w:sz w:val="28"/>
          <w:szCs w:val="28"/>
        </w:rPr>
        <w:t xml:space="preserve">маркировок </w:t>
      </w:r>
      <w:r>
        <w:rPr>
          <w:rFonts w:ascii="Arial" w:hAnsi="Arial" w:cs="Arial"/>
          <w:color w:val="000000"/>
          <w:sz w:val="28"/>
          <w:szCs w:val="28"/>
        </w:rPr>
        <w:t xml:space="preserve">на шкафе и на блоках зажимов</w:t>
      </w:r>
      <w:r>
        <w:rPr>
          <w:rFonts w:ascii="Arial" w:hAnsi="Arial" w:cs="Arial"/>
          <w:color w:val="000000"/>
          <w:sz w:val="28"/>
          <w:szCs w:val="28"/>
        </w:rPr>
        <w:t xml:space="preserve">. При подключении смотри рис. 7</w:t>
      </w:r>
      <w:r>
        <w:rPr>
          <w:rFonts w:ascii="Arial" w:hAnsi="Arial" w:cs="Arial"/>
          <w:color w:val="000000"/>
          <w:sz w:val="28"/>
          <w:szCs w:val="28"/>
        </w:rPr>
        <w:t xml:space="preserve">, 8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и </w:t>
      </w:r>
      <w:r>
        <w:rPr>
          <w:rFonts w:ascii="Arial" w:hAnsi="Arial" w:cs="Arial"/>
          <w:color w:val="000000"/>
          <w:sz w:val="28"/>
          <w:szCs w:val="28"/>
        </w:rPr>
        <w:t xml:space="preserve">9</w:t>
      </w:r>
      <w:r>
        <w:rPr>
          <w:rFonts w:ascii="Arial" w:hAnsi="Arial" w:cs="Arial"/>
          <w:color w:val="000000"/>
          <w:sz w:val="28"/>
          <w:szCs w:val="28"/>
        </w:rPr>
        <w:t xml:space="preserve">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Шкафы ШРТ 4-ЭШ-01 и ШРТ 6-ЭШ-01 подключите к электросети </w:t>
      </w:r>
      <w:r>
        <w:rPr>
          <w:rFonts w:ascii="Arial" w:hAnsi="Arial" w:cs="Arial"/>
          <w:sz w:val="28"/>
          <w:szCs w:val="28"/>
        </w:rPr>
        <w:t xml:space="preserve">(1</w:t>
      </w:r>
      <w:r>
        <w:rPr>
          <w:rFonts w:ascii="Arial" w:hAnsi="Arial" w:cs="Arial"/>
          <w:sz w:val="28"/>
          <w:szCs w:val="28"/>
          <w:lang w:val="en-US"/>
        </w:rPr>
        <w:t xml:space="preserve">N</w:t>
      </w:r>
      <w:r>
        <w:rPr>
          <w:rFonts w:ascii="Arial" w:hAnsi="Arial" w:cs="Arial"/>
          <w:sz w:val="28"/>
          <w:szCs w:val="28"/>
        </w:rPr>
        <w:t xml:space="preserve">/РЕ 230В 50Гц, однофа</w:t>
      </w:r>
      <w:r>
        <w:rPr>
          <w:rFonts w:ascii="Arial" w:hAnsi="Arial" w:cs="Arial"/>
          <w:sz w:val="28"/>
          <w:szCs w:val="28"/>
        </w:rPr>
        <w:t xml:space="preserve">з</w:t>
      </w:r>
      <w:r>
        <w:rPr>
          <w:rFonts w:ascii="Arial" w:hAnsi="Arial" w:cs="Arial"/>
          <w:sz w:val="28"/>
          <w:szCs w:val="28"/>
        </w:rPr>
        <w:t xml:space="preserve">ная трехпроводная сеть с одним фазовыми проводником, нулевым рабочим и защитным проводниками) </w:t>
      </w:r>
      <w:r>
        <w:rPr>
          <w:rFonts w:ascii="Arial" w:hAnsi="Arial" w:cs="Arial"/>
          <w:color w:val="000000"/>
          <w:sz w:val="28"/>
          <w:szCs w:val="28"/>
        </w:rPr>
        <w:t xml:space="preserve">согласно действующему законодательству и нормат</w:t>
      </w:r>
      <w:r>
        <w:rPr>
          <w:rFonts w:ascii="Arial" w:hAnsi="Arial" w:cs="Arial"/>
          <w:color w:val="000000"/>
          <w:sz w:val="28"/>
          <w:szCs w:val="28"/>
        </w:rPr>
        <w:t xml:space="preserve">и</w:t>
      </w:r>
      <w:r>
        <w:rPr>
          <w:rFonts w:ascii="Arial" w:hAnsi="Arial" w:cs="Arial"/>
          <w:color w:val="000000"/>
          <w:sz w:val="28"/>
          <w:szCs w:val="28"/>
        </w:rPr>
        <w:t xml:space="preserve">вам.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Шкафы ШРТ 4-ЭШ и ШРТ 6-ЭШ подключите к электросети </w:t>
      </w:r>
      <w:r>
        <w:rPr>
          <w:rFonts w:ascii="Arial" w:hAnsi="Arial" w:cs="Arial"/>
          <w:sz w:val="28"/>
          <w:szCs w:val="28"/>
        </w:rPr>
        <w:t xml:space="preserve">(3</w:t>
      </w:r>
      <w:r>
        <w:rPr>
          <w:rFonts w:ascii="Arial" w:hAnsi="Arial" w:cs="Arial"/>
          <w:sz w:val="28"/>
          <w:szCs w:val="28"/>
          <w:lang w:val="en-US"/>
        </w:rPr>
        <w:t xml:space="preserve">N</w:t>
      </w:r>
      <w:r>
        <w:rPr>
          <w:rFonts w:ascii="Arial" w:hAnsi="Arial" w:cs="Arial"/>
          <w:sz w:val="28"/>
          <w:szCs w:val="28"/>
        </w:rPr>
        <w:t xml:space="preserve">/РЕ 400В 50Гц, трехфа</w:t>
      </w:r>
      <w:r>
        <w:rPr>
          <w:rFonts w:ascii="Arial" w:hAnsi="Arial" w:cs="Arial"/>
          <w:sz w:val="28"/>
          <w:szCs w:val="28"/>
        </w:rPr>
        <w:t xml:space="preserve">з</w:t>
      </w:r>
      <w:r>
        <w:rPr>
          <w:rFonts w:ascii="Arial" w:hAnsi="Arial" w:cs="Arial"/>
          <w:sz w:val="28"/>
          <w:szCs w:val="28"/>
        </w:rPr>
        <w:t xml:space="preserve">ная пятипроводная сеть с тремя фазовыми проводниками, нулевым рабочим и защитным проводниками)  </w:t>
      </w:r>
      <w:r>
        <w:rPr>
          <w:rFonts w:ascii="Arial" w:hAnsi="Arial" w:cs="Arial"/>
          <w:color w:val="000000"/>
          <w:sz w:val="28"/>
          <w:szCs w:val="28"/>
        </w:rPr>
        <w:t xml:space="preserve">согласно действующему законодательству и нормат</w:t>
      </w:r>
      <w:r>
        <w:rPr>
          <w:rFonts w:ascii="Arial" w:hAnsi="Arial" w:cs="Arial"/>
          <w:color w:val="000000"/>
          <w:sz w:val="28"/>
          <w:szCs w:val="28"/>
        </w:rPr>
        <w:t xml:space="preserve">и</w:t>
      </w:r>
      <w:r>
        <w:rPr>
          <w:rFonts w:ascii="Arial" w:hAnsi="Arial" w:cs="Arial"/>
          <w:color w:val="000000"/>
          <w:sz w:val="28"/>
          <w:szCs w:val="28"/>
        </w:rPr>
        <w:t xml:space="preserve">вам.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ind w:left="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монтаж и подключение должны быть произведены так, чтобы установленный и подключенный шкаф ограничивал доступ к токопроводящим частям без прим</w:t>
      </w:r>
      <w:r>
        <w:rPr>
          <w:rFonts w:ascii="Arial" w:hAnsi="Arial" w:cs="Arial"/>
          <w:color w:val="000000"/>
          <w:sz w:val="28"/>
          <w:szCs w:val="28"/>
        </w:rPr>
        <w:t xml:space="preserve">е</w:t>
      </w:r>
      <w:r>
        <w:rPr>
          <w:rFonts w:ascii="Arial" w:hAnsi="Arial" w:cs="Arial"/>
          <w:color w:val="000000"/>
          <w:sz w:val="28"/>
          <w:szCs w:val="28"/>
        </w:rPr>
        <w:t xml:space="preserve">нения инструментов;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ind w:left="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установить шкаф на соответствующее место;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-</w:t>
      </w:r>
      <w:r>
        <w:rPr>
          <w:rFonts w:ascii="Arial" w:hAnsi="Arial"/>
          <w:color w:val="000000"/>
          <w:sz w:val="28"/>
          <w:szCs w:val="28"/>
        </w:rPr>
        <w:t xml:space="preserve"> установить изделие</w:t>
      </w:r>
      <w:r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 xml:space="preserve">согласно варианту установки модуля ШРТ-ЭШ (см. табл. 3 и рис. 1).</w:t>
      </w:r>
      <w:r>
        <w:rPr>
          <w:rFonts w:ascii="Arial" w:hAnsi="Arial"/>
          <w:color w:val="000000"/>
          <w:sz w:val="28"/>
          <w:szCs w:val="28"/>
        </w:rPr>
      </w:r>
      <w:r>
        <w:rPr>
          <w:rFonts w:ascii="Arial" w:hAnsi="Arial"/>
          <w:color w:val="000000"/>
          <w:sz w:val="28"/>
          <w:szCs w:val="28"/>
        </w:rPr>
      </w:r>
    </w:p>
    <w:p>
      <w:pPr>
        <w:pStyle w:val="664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</w:t>
      </w:r>
      <w:r>
        <w:rPr>
          <w:rFonts w:ascii="Arial" w:hAnsi="Arial" w:cs="Arial"/>
          <w:color w:val="000000"/>
          <w:sz w:val="28"/>
          <w:szCs w:val="28"/>
        </w:rPr>
        <w:t xml:space="preserve">аблица 3</w:t>
      </w:r>
      <w:r>
        <w:rPr>
          <w:rFonts w:ascii="Arial" w:hAnsi="Arial" w:cs="Arial"/>
          <w:color w:val="000000"/>
          <w:sz w:val="28"/>
          <w:szCs w:val="28"/>
        </w:rPr>
      </w:r>
    </w:p>
    <w:tbl>
      <w:tblPr>
        <w:tblW w:w="1059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72"/>
        <w:gridCol w:w="2571"/>
        <w:gridCol w:w="2552"/>
        <w:gridCol w:w="2551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372" w:type="dxa"/>
            <w:vAlign w:val="top"/>
            <w:textDirection w:val="lrTb"/>
            <w:noWrap w:val="false"/>
          </w:tcPr>
          <w:p>
            <w:pPr>
              <w:pStyle w:val="66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bottom w:val="single" w:color="000000" w:sz="12" w:space="0"/>
            </w:tcBorders>
            <w:tcW w:w="2571" w:type="dxa"/>
            <w:vAlign w:val="top"/>
            <w:textDirection w:val="lrTb"/>
            <w:noWrap w:val="false"/>
          </w:tcPr>
          <w:p>
            <w:pPr>
              <w:pStyle w:val="664"/>
              <w:ind w:left="-88" w:right="-108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ШРТ 4-ЭШ +ЭШ-1К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bottom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ШРТ 4-ЭШ +ЭШ-2К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bottom w:val="single" w:color="000000" w:sz="12" w:space="0"/>
            </w:tcBorders>
            <w:tcW w:w="2551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ШРТ 4-ЭШ +ЭШ-3К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bottom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ШРТ 6-ЭШ +ЭШ-1К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right w:val="single" w:color="000000" w:sz="12" w:space="0"/>
            </w:tcBorders>
            <w:tcW w:w="372" w:type="dxa"/>
            <w:vAlign w:val="top"/>
            <w:textDirection w:val="lrTb"/>
            <w:noWrap w:val="false"/>
          </w:tcPr>
          <w:p>
            <w:pPr>
              <w:pStyle w:val="66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tcW w:w="2571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Шкаф ШРТ 4-ЭШ 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Шкаф ШРТ 4-ЭШ 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tcW w:w="2551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Шкаф ШРТ 4-ЭШ 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Шкаф ШРТ 6-ЭШ 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right w:val="single" w:color="000000" w:sz="12" w:space="0"/>
            </w:tcBorders>
            <w:tcW w:w="372" w:type="dxa"/>
            <w:vAlign w:val="top"/>
            <w:textDirection w:val="lrTb"/>
            <w:noWrap w:val="false"/>
          </w:tcPr>
          <w:p>
            <w:pPr>
              <w:pStyle w:val="66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*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2571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710000000216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710000000216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2551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710000000216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710000000830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right w:val="single" w:color="000000" w:sz="12" w:space="0"/>
            </w:tcBorders>
            <w:tcW w:w="372" w:type="dxa"/>
            <w:vAlign w:val="top"/>
            <w:textDirection w:val="lrTb"/>
            <w:noWrap w:val="false"/>
          </w:tcPr>
          <w:p>
            <w:pPr>
              <w:pStyle w:val="66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2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tcW w:w="2571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Шкаф пекарский ЭШ-1К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Шкаф пекарский ЭШ-2К 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tcW w:w="2551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Шкаф пекарский ЭШ-3К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Шкаф пекарский ЭШ-1К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right w:val="single" w:color="000000" w:sz="12" w:space="0"/>
            </w:tcBorders>
            <w:tcW w:w="372" w:type="dxa"/>
            <w:vAlign w:val="top"/>
            <w:textDirection w:val="lrTb"/>
            <w:noWrap w:val="false"/>
          </w:tcPr>
          <w:p>
            <w:pPr>
              <w:pStyle w:val="66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*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2571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710000019533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710000000180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2551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710000000177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2552" w:type="dxa"/>
            <w:vAlign w:val="top"/>
            <w:textDirection w:val="lrTb"/>
            <w:noWrap w:val="false"/>
          </w:tcPr>
          <w:p>
            <w:pPr>
              <w:pStyle w:val="664"/>
              <w:ind w:left="-90"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710000106502</w: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</w:p>
        </w:tc>
      </w:tr>
    </w:tbl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* - Каталожный номер.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567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0731" cy="6425870"/>
                <wp:effectExtent l="0" t="0" r="0" b="0"/>
                <wp:docPr id="3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540731" cy="642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6.28pt;height:505.97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bCs/>
          <w:sz w:val="28"/>
          <w:szCs w:val="28"/>
        </w:rPr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left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Рис. 1 Варианты установки </w:t>
      </w:r>
      <w:r>
        <w:rPr>
          <w:rFonts w:ascii="Arial" w:hAnsi="Arial" w:cs="Arial"/>
          <w:sz w:val="28"/>
          <w:szCs w:val="28"/>
        </w:rPr>
        <w:t xml:space="preserve">шкафов</w:t>
      </w:r>
      <w:r>
        <w:rPr>
          <w:rFonts w:ascii="Arial" w:hAnsi="Arial" w:cs="Arial"/>
          <w:sz w:val="28"/>
          <w:szCs w:val="28"/>
        </w:rPr>
        <w:t xml:space="preserve"> ШРТ</w:t>
      </w:r>
      <w:r>
        <w:rPr>
          <w:rFonts w:ascii="Arial" w:hAnsi="Arial" w:cs="Arial"/>
          <w:sz w:val="28"/>
          <w:szCs w:val="28"/>
        </w:rPr>
        <w:t xml:space="preserve"> 4-</w:t>
      </w:r>
      <w:r>
        <w:rPr>
          <w:rFonts w:ascii="Arial" w:hAnsi="Arial" w:cs="Arial"/>
          <w:sz w:val="28"/>
          <w:szCs w:val="28"/>
        </w:rPr>
        <w:t xml:space="preserve">ЭШ</w:t>
      </w:r>
      <w:r>
        <w:rPr>
          <w:rFonts w:ascii="Arial" w:hAnsi="Arial" w:cs="Arial"/>
          <w:sz w:val="28"/>
          <w:szCs w:val="28"/>
        </w:rPr>
        <w:t xml:space="preserve"> и ШРТ 6-ЭШ с модулями ЭШ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numPr>
          <w:ilvl w:val="0"/>
          <w:numId w:val="5"/>
        </w:numPr>
        <w:ind w:left="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провести ревизию соединительных устройств электрических цепей шкафа (</w:t>
      </w:r>
      <w:r>
        <w:rPr>
          <w:rFonts w:ascii="Arial" w:hAnsi="Arial" w:cs="Arial"/>
          <w:color w:val="000000"/>
          <w:sz w:val="28"/>
          <w:szCs w:val="28"/>
        </w:rPr>
        <w:t xml:space="preserve">винтовых и без винтовых зажимов); при выявлении ослабления необходимо подтянуть или подогнуть до нормального контактного давления;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ind w:left="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Электропитание </w:t>
      </w:r>
      <w:r>
        <w:rPr>
          <w:rFonts w:ascii="Arial" w:hAnsi="Arial"/>
          <w:color w:val="000000"/>
          <w:sz w:val="28"/>
          <w:szCs w:val="28"/>
        </w:rPr>
        <w:t xml:space="preserve">подвести на клеммный блок</w:t>
      </w:r>
      <w:r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 xml:space="preserve">шкафа </w:t>
      </w:r>
      <w:r>
        <w:rPr>
          <w:rFonts w:ascii="Arial" w:hAnsi="Arial"/>
          <w:color w:val="000000"/>
          <w:sz w:val="28"/>
          <w:szCs w:val="28"/>
        </w:rPr>
        <w:t xml:space="preserve">от распределительного щита через выключ</w:t>
      </w:r>
      <w:r>
        <w:rPr>
          <w:rFonts w:ascii="Arial" w:hAnsi="Arial"/>
          <w:color w:val="000000"/>
          <w:sz w:val="28"/>
          <w:szCs w:val="28"/>
        </w:rPr>
        <w:t xml:space="preserve">а</w:t>
      </w:r>
      <w:r>
        <w:rPr>
          <w:rFonts w:ascii="Arial" w:hAnsi="Arial"/>
          <w:color w:val="000000"/>
          <w:sz w:val="28"/>
          <w:szCs w:val="28"/>
        </w:rPr>
        <w:t xml:space="preserve">тель автоматическ</w:t>
      </w:r>
      <w:r>
        <w:rPr>
          <w:rFonts w:ascii="Arial" w:hAnsi="Arial"/>
          <w:color w:val="000000"/>
          <w:sz w:val="28"/>
          <w:szCs w:val="28"/>
        </w:rPr>
        <w:t xml:space="preserve">ий с комбинированной защитой, реагирующий на ток утечки 30мА и номинальным током срабатывания</w:t>
      </w:r>
      <w:r>
        <w:rPr>
          <w:rFonts w:ascii="Arial" w:hAnsi="Arial"/>
          <w:color w:val="000000"/>
          <w:sz w:val="28"/>
          <w:szCs w:val="28"/>
        </w:rPr>
        <w:t xml:space="preserve"> 32А (для шкафов ШРТ 4-ЭШ-01 и ШРТ 6-ЭШ-01 – 10А)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left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Выключатель должен обеспечивать гарантированное отключение всех пол</w:t>
      </w:r>
      <w:r>
        <w:rPr>
          <w:rFonts w:ascii="Arial" w:hAnsi="Arial" w:cs="Arial"/>
          <w:color w:val="000000"/>
          <w:sz w:val="28"/>
          <w:szCs w:val="28"/>
        </w:rPr>
        <w:t xml:space="preserve">ю</w:t>
      </w:r>
      <w:r>
        <w:rPr>
          <w:rFonts w:ascii="Arial" w:hAnsi="Arial" w:cs="Arial"/>
          <w:color w:val="000000"/>
          <w:sz w:val="28"/>
          <w:szCs w:val="28"/>
        </w:rPr>
        <w:t xml:space="preserve">сов от сети питания шкафа и должен быть подключен непосредственно к заж</w:t>
      </w:r>
      <w:r>
        <w:rPr>
          <w:rFonts w:ascii="Arial" w:hAnsi="Arial" w:cs="Arial"/>
          <w:color w:val="000000"/>
          <w:sz w:val="28"/>
          <w:szCs w:val="28"/>
        </w:rPr>
        <w:t xml:space="preserve">и</w:t>
      </w:r>
      <w:r>
        <w:rPr>
          <w:rFonts w:ascii="Arial" w:hAnsi="Arial" w:cs="Arial"/>
          <w:color w:val="000000"/>
          <w:sz w:val="28"/>
          <w:szCs w:val="28"/>
        </w:rPr>
        <w:t xml:space="preserve">мам питания и иметь зазор между контактам</w:t>
      </w:r>
      <w:r>
        <w:rPr>
          <w:rFonts w:ascii="Arial" w:hAnsi="Arial" w:cs="Arial"/>
          <w:color w:val="000000"/>
          <w:sz w:val="28"/>
          <w:szCs w:val="28"/>
        </w:rPr>
        <w:t xml:space="preserve">и не менее 3</w:t>
      </w:r>
      <w:r>
        <w:rPr>
          <w:rFonts w:ascii="Arial" w:hAnsi="Arial" w:cs="Arial"/>
          <w:color w:val="000000"/>
          <w:sz w:val="28"/>
          <w:szCs w:val="28"/>
        </w:rPr>
        <w:t xml:space="preserve">мм во всех полюсах.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/>
          <w:color w:val="000000"/>
          <w:sz w:val="16"/>
          <w:szCs w:val="16"/>
        </w:rPr>
      </w:pPr>
      <w:r>
        <w:rPr>
          <w:rFonts w:ascii="Arial" w:hAnsi="Arial"/>
          <w:color w:val="000000"/>
          <w:sz w:val="28"/>
          <w:szCs w:val="28"/>
        </w:rPr>
        <w:t xml:space="preserve">Номинальное поперечное сечение кабелей питания не должно быть меньше значений, указа</w:t>
      </w:r>
      <w:r>
        <w:rPr>
          <w:rFonts w:ascii="Arial" w:hAnsi="Arial"/>
          <w:color w:val="000000"/>
          <w:sz w:val="28"/>
          <w:szCs w:val="28"/>
        </w:rPr>
        <w:t xml:space="preserve">н</w:t>
      </w:r>
      <w:r>
        <w:rPr>
          <w:rFonts w:ascii="Arial" w:hAnsi="Arial"/>
          <w:color w:val="000000"/>
          <w:sz w:val="28"/>
          <w:szCs w:val="28"/>
        </w:rPr>
        <w:t xml:space="preserve">ных в таблице 4</w:t>
      </w:r>
      <w:r>
        <w:rPr>
          <w:rFonts w:ascii="Arial" w:hAnsi="Arial"/>
          <w:color w:val="000000"/>
          <w:sz w:val="28"/>
          <w:szCs w:val="28"/>
        </w:rPr>
        <w:t xml:space="preserve">.</w:t>
      </w:r>
      <w:r>
        <w:rPr>
          <w:rFonts w:ascii="Arial" w:hAnsi="Arial"/>
          <w:color w:val="000000"/>
          <w:sz w:val="16"/>
          <w:szCs w:val="16"/>
        </w:rPr>
        <w:t xml:space="preserve"> </w:t>
      </w:r>
      <w:r>
        <w:rPr>
          <w:rFonts w:ascii="Arial" w:hAnsi="Arial"/>
          <w:color w:val="000000"/>
          <w:sz w:val="16"/>
          <w:szCs w:val="16"/>
        </w:rPr>
      </w:r>
      <w:r>
        <w:rPr>
          <w:rFonts w:ascii="Arial" w:hAnsi="Arial"/>
          <w:color w:val="000000"/>
          <w:sz w:val="16"/>
          <w:szCs w:val="16"/>
        </w:rPr>
      </w:r>
    </w:p>
    <w:p>
      <w:pPr>
        <w:pStyle w:val="664"/>
        <w:ind w:firstLine="360"/>
        <w:jc w:val="both"/>
        <w:rPr>
          <w:rFonts w:ascii="Arial" w:hAnsi="Arial"/>
          <w:color w:val="000000"/>
          <w:sz w:val="16"/>
          <w:szCs w:val="16"/>
        </w:rPr>
      </w:pPr>
      <w:r>
        <w:rPr>
          <w:rFonts w:ascii="Arial" w:hAnsi="Arial"/>
          <w:color w:val="000000"/>
          <w:sz w:val="16"/>
          <w:szCs w:val="16"/>
        </w:rPr>
      </w:r>
      <w:r>
        <w:rPr>
          <w:rFonts w:ascii="Arial" w:hAnsi="Arial"/>
          <w:color w:val="000000"/>
          <w:sz w:val="16"/>
          <w:szCs w:val="16"/>
        </w:rPr>
      </w:r>
    </w:p>
    <w:p>
      <w:pPr>
        <w:pStyle w:val="664"/>
        <w:ind w:firstLine="360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</w:t>
      </w:r>
      <w:r>
        <w:rPr>
          <w:rFonts w:ascii="Arial" w:hAnsi="Arial" w:cs="Arial"/>
          <w:color w:val="000000"/>
          <w:sz w:val="28"/>
          <w:szCs w:val="28"/>
        </w:rPr>
        <w:t xml:space="preserve">аблица 4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tbl>
      <w:tblPr>
        <w:tblW w:w="4683" w:type="pct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834"/>
        <w:gridCol w:w="74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146"/>
        </w:trPr>
        <w:tc>
          <w:tcPr>
            <w:tcW w:w="1377" w:type="pct"/>
            <w:vAlign w:val="center"/>
            <w:textDirection w:val="lrTb"/>
            <w:noWrap w:val="false"/>
          </w:tcPr>
          <w:p>
            <w:pPr>
              <w:pStyle w:val="664"/>
              <w:ind w:firstLine="142"/>
              <w:jc w:val="center"/>
              <w:widowControl w:val="off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 xml:space="preserve">Изделие</w:t>
            </w: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3623" w:type="pct"/>
            <w:vAlign w:val="center"/>
            <w:textDirection w:val="lrTb"/>
            <w:noWrap w:val="false"/>
          </w:tcPr>
          <w:p>
            <w:pPr>
              <w:pStyle w:val="664"/>
              <w:ind w:firstLine="142"/>
              <w:jc w:val="center"/>
              <w:widowControl w:val="off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Обозначение шнура (марка, число и номинальное сечение жил)</w:t>
            </w:r>
            <w:r>
              <w:rPr>
                <w:rFonts w:ascii="Arial" w:hAnsi="Arial"/>
                <w:b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169"/>
        </w:trPr>
        <w:tc>
          <w:tcPr>
            <w:tcW w:w="1377" w:type="pct"/>
            <w:vAlign w:val="center"/>
            <w:textDirection w:val="lrTb"/>
            <w:noWrap w:val="false"/>
          </w:tcPr>
          <w:p>
            <w:pPr>
              <w:pStyle w:val="664"/>
              <w:ind w:firstLine="142"/>
              <w:jc w:val="center"/>
              <w:widowControl w:val="off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ШРТ 4-ЭШ-01</w:t>
            </w:r>
            <w:r>
              <w:rPr>
                <w:rFonts w:ascii="Arial" w:hAnsi="Arial"/>
                <w:bCs/>
                <w:color w:val="000000"/>
                <w:sz w:val="22"/>
                <w:szCs w:val="22"/>
              </w:rPr>
            </w:r>
          </w:p>
        </w:tc>
        <w:tc>
          <w:tcPr>
            <w:tcW w:w="3623" w:type="pct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КГН  3х1,0;  ПРМ  3х1,0</w:t>
            </w:r>
            <w:r>
              <w:rPr>
                <w:rFonts w:ascii="Arial" w:hAnsi="Arial"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169"/>
        </w:trPr>
        <w:tc>
          <w:tcPr>
            <w:tcW w:w="1377" w:type="pct"/>
            <w:vAlign w:val="center"/>
            <w:textDirection w:val="lrTb"/>
            <w:noWrap w:val="false"/>
          </w:tcPr>
          <w:p>
            <w:pPr>
              <w:pStyle w:val="664"/>
              <w:ind w:firstLine="142"/>
              <w:jc w:val="center"/>
              <w:widowControl w:val="off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ШРТ 6-ЭШ-01</w:t>
            </w:r>
            <w:r>
              <w:rPr>
                <w:rFonts w:ascii="Arial" w:hAnsi="Arial"/>
                <w:bCs/>
                <w:color w:val="000000"/>
                <w:sz w:val="22"/>
                <w:szCs w:val="22"/>
              </w:rPr>
            </w:r>
          </w:p>
        </w:tc>
        <w:tc>
          <w:tcPr>
            <w:tcW w:w="3623" w:type="pct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КГН  3х1,0;  ПРМ  3х1,0</w:t>
            </w:r>
            <w:r>
              <w:rPr>
                <w:rFonts w:ascii="Arial" w:hAnsi="Arial"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169"/>
        </w:trPr>
        <w:tc>
          <w:tcPr>
            <w:tcW w:w="1377" w:type="pct"/>
            <w:vAlign w:val="center"/>
            <w:textDirection w:val="lrTb"/>
            <w:noWrap w:val="false"/>
          </w:tcPr>
          <w:p>
            <w:pPr>
              <w:pStyle w:val="664"/>
              <w:ind w:firstLine="142"/>
              <w:jc w:val="center"/>
              <w:widowControl w:val="off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ШРТ 4-ЭШ – ЭШ -1К</w:t>
            </w:r>
            <w:r>
              <w:rPr>
                <w:rFonts w:ascii="Arial" w:hAnsi="Arial"/>
                <w:bCs/>
                <w:color w:val="000000"/>
                <w:sz w:val="22"/>
                <w:szCs w:val="22"/>
              </w:rPr>
            </w:r>
          </w:p>
        </w:tc>
        <w:tc>
          <w:tcPr>
            <w:tcW w:w="3623" w:type="pct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КГН  3х4,0;  ПРМ  3х4,0</w:t>
            </w:r>
            <w:r>
              <w:rPr>
                <w:rFonts w:ascii="Arial" w:hAnsi="Arial"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169"/>
        </w:trPr>
        <w:tc>
          <w:tcPr>
            <w:tcW w:w="1377" w:type="pct"/>
            <w:vAlign w:val="center"/>
            <w:textDirection w:val="lrTb"/>
            <w:noWrap w:val="false"/>
          </w:tcPr>
          <w:p>
            <w:pPr>
              <w:pStyle w:val="664"/>
              <w:ind w:firstLine="142"/>
              <w:jc w:val="center"/>
              <w:widowControl w:val="off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ШРТ 4-ЭШ – ЭШ -2К</w:t>
            </w:r>
            <w:r>
              <w:rPr>
                <w:rFonts w:ascii="Arial" w:hAnsi="Arial"/>
                <w:bCs/>
                <w:color w:val="000000"/>
                <w:sz w:val="22"/>
                <w:szCs w:val="22"/>
              </w:rPr>
            </w:r>
          </w:p>
        </w:tc>
        <w:tc>
          <w:tcPr>
            <w:tcW w:w="3623" w:type="pct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КГН  4х4,0;  ПРМ  4х4,0</w:t>
            </w:r>
            <w:r>
              <w:rPr>
                <w:rFonts w:ascii="Arial" w:hAnsi="Arial"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66"/>
        </w:trPr>
        <w:tc>
          <w:tcPr>
            <w:tcW w:w="1377" w:type="pct"/>
            <w:vAlign w:val="center"/>
            <w:textDirection w:val="lrTb"/>
            <w:noWrap w:val="false"/>
          </w:tcPr>
          <w:p>
            <w:pPr>
              <w:pStyle w:val="664"/>
              <w:ind w:firstLine="142"/>
              <w:jc w:val="center"/>
              <w:widowControl w:val="off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ШРТ 4-ЭШ – ЭШ -3К</w:t>
            </w:r>
            <w:r>
              <w:rPr>
                <w:rFonts w:ascii="Arial" w:hAnsi="Arial"/>
                <w:bCs/>
                <w:color w:val="000000"/>
                <w:sz w:val="22"/>
                <w:szCs w:val="22"/>
              </w:rPr>
            </w:r>
          </w:p>
        </w:tc>
        <w:tc>
          <w:tcPr>
            <w:tcW w:w="3623" w:type="pct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КГН  5х4,0;  ПРМ  5х4,0</w:t>
            </w:r>
            <w:r>
              <w:rPr>
                <w:rFonts w:ascii="Arial" w:hAnsi="Arial"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66"/>
        </w:trPr>
        <w:tc>
          <w:tcPr>
            <w:tcW w:w="1377" w:type="pct"/>
            <w:vAlign w:val="center"/>
            <w:textDirection w:val="lrTb"/>
            <w:noWrap w:val="false"/>
          </w:tcPr>
          <w:p>
            <w:pPr>
              <w:pStyle w:val="664"/>
              <w:ind w:firstLine="142"/>
              <w:jc w:val="center"/>
              <w:widowControl w:val="off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ШРТ 6-ЭШ – ЭШ -1К</w:t>
            </w:r>
            <w:r>
              <w:rPr>
                <w:rFonts w:ascii="Arial" w:hAnsi="Arial"/>
                <w:bCs/>
                <w:color w:val="000000"/>
                <w:sz w:val="22"/>
                <w:szCs w:val="22"/>
              </w:rPr>
            </w:r>
          </w:p>
        </w:tc>
        <w:tc>
          <w:tcPr>
            <w:tcW w:w="3623" w:type="pct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КГН  4х4,0;  ПРМ  4х4,0</w:t>
            </w:r>
            <w:r>
              <w:rPr>
                <w:rFonts w:ascii="Arial" w:hAnsi="Arial"/>
                <w:color w:val="000000"/>
                <w:sz w:val="22"/>
                <w:szCs w:val="22"/>
              </w:rPr>
            </w:r>
          </w:p>
        </w:tc>
      </w:tr>
    </w:tbl>
    <w:p>
      <w:pPr>
        <w:pStyle w:val="664"/>
        <w:ind w:firstLine="360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</w:r>
      <w:r>
        <w:rPr>
          <w:rFonts w:ascii="Arial" w:hAnsi="Arial"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Питающие шнуры должны быть выполнены в виде гибкого кабеля с маслостойкой оболочкой не легче, чем обычный полихлорпрен, или шнура с другой эквивалентной синтетической эластичной оболочкой типа ПРМ по ГОСТ 7399</w:t>
      </w:r>
      <w:r>
        <w:rPr>
          <w:rFonts w:ascii="Arial" w:hAnsi="Arial" w:cs="Arial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ind w:left="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надежно заземлить шкаф, подсоединив заземляющий проводник шнура питания одним концом к зазе</w:t>
      </w:r>
      <w:r>
        <w:rPr>
          <w:rFonts w:ascii="Arial" w:hAnsi="Arial" w:cs="Arial"/>
          <w:color w:val="000000"/>
          <w:sz w:val="28"/>
          <w:szCs w:val="28"/>
        </w:rPr>
        <w:t xml:space="preserve">м</w:t>
      </w:r>
      <w:r>
        <w:rPr>
          <w:rFonts w:ascii="Arial" w:hAnsi="Arial" w:cs="Arial"/>
          <w:color w:val="000000"/>
          <w:sz w:val="28"/>
          <w:szCs w:val="28"/>
        </w:rPr>
        <w:t xml:space="preserve">ляющему зажиму блока зажимов шкафа, другим к зажиму контура заземления цеха. Заземляющий проводник должен быть в шнуре питания.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шкафа в технологическую л</w:t>
      </w:r>
      <w:r>
        <w:rPr>
          <w:rFonts w:ascii="Arial" w:hAnsi="Arial" w:cs="Arial"/>
          <w:color w:val="000000"/>
          <w:sz w:val="28"/>
          <w:szCs w:val="28"/>
        </w:rPr>
        <w:t xml:space="preserve">и</w:t>
      </w:r>
      <w:r>
        <w:rPr>
          <w:rFonts w:ascii="Arial" w:hAnsi="Arial" w:cs="Arial"/>
          <w:color w:val="000000"/>
          <w:sz w:val="28"/>
          <w:szCs w:val="28"/>
        </w:rPr>
        <w:t xml:space="preserve">нию предусмотрен зажим, обозначенный знаком 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4417" cy="178308"/>
                <wp:effectExtent l="0" t="0" r="0" b="0"/>
                <wp:docPr id="4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rcRect l="35463" t="40579" r="50278" b="32825"/>
                        <a:stretch/>
                      </pic:blipFill>
                      <pic:spPr bwMode="auto">
                        <a:xfrm>
                          <a:off x="0" y="0"/>
                          <a:ext cx="134417" cy="178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0.58pt;height:14.04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t xml:space="preserve"> - эквипотенциальность (на правой передней ножке). Сечение эквипотенциального провода должна быть не менее 10,0 мм</w:t>
      </w:r>
      <w:r>
        <w:rPr>
          <w:rFonts w:ascii="Arial" w:hAnsi="Arial" w:cs="Arial"/>
          <w:color w:val="000000"/>
          <w:sz w:val="28"/>
          <w:szCs w:val="28"/>
          <w:vertAlign w:val="superscript"/>
        </w:rPr>
        <w:t xml:space="preserve">2</w:t>
      </w:r>
      <w:r>
        <w:rPr>
          <w:rFonts w:ascii="Arial" w:hAnsi="Arial" w:cs="Arial"/>
          <w:color w:val="000000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После монтажа перед пуском в экс</w:t>
      </w:r>
      <w:r>
        <w:rPr>
          <w:rFonts w:ascii="Arial" w:hAnsi="Arial" w:cs="Arial"/>
          <w:color w:val="000000"/>
          <w:sz w:val="28"/>
          <w:szCs w:val="28"/>
        </w:rPr>
        <w:t xml:space="preserve">плуатацию необходимо просушить </w:t>
      </w:r>
      <w:r>
        <w:rPr>
          <w:rFonts w:ascii="Arial" w:hAnsi="Arial" w:cs="Arial"/>
          <w:color w:val="000000"/>
          <w:sz w:val="28"/>
          <w:szCs w:val="28"/>
        </w:rPr>
        <w:t xml:space="preserve">ТЭН-ы в течении 1,5-2 часов, для чего ТЭН-ы включить на низшую</w:t>
      </w:r>
      <w:r>
        <w:rPr>
          <w:rFonts w:ascii="Arial" w:hAnsi="Arial" w:cs="Arial"/>
          <w:color w:val="000000"/>
          <w:sz w:val="28"/>
          <w:szCs w:val="28"/>
        </w:rPr>
        <w:t xml:space="preserve"> степень нагрева (п</w:t>
      </w:r>
      <w:r>
        <w:rPr>
          <w:rFonts w:ascii="Arial" w:hAnsi="Arial" w:cs="Arial"/>
          <w:color w:val="000000"/>
          <w:sz w:val="28"/>
          <w:szCs w:val="28"/>
        </w:rPr>
        <w:t xml:space="preserve">о</w:t>
      </w:r>
      <w:r>
        <w:rPr>
          <w:rFonts w:ascii="Arial" w:hAnsi="Arial" w:cs="Arial"/>
          <w:color w:val="000000"/>
          <w:sz w:val="28"/>
          <w:szCs w:val="28"/>
        </w:rPr>
        <w:t xml:space="preserve">ложение «1»</w:t>
      </w:r>
      <w:r>
        <w:rPr>
          <w:rFonts w:ascii="Arial" w:hAnsi="Arial" w:cs="Arial"/>
          <w:color w:val="000000"/>
          <w:sz w:val="28"/>
          <w:szCs w:val="28"/>
        </w:rPr>
        <w:t xml:space="preserve">) и установить терм</w:t>
      </w:r>
      <w:r>
        <w:rPr>
          <w:rFonts w:ascii="Arial" w:hAnsi="Arial" w:cs="Arial"/>
          <w:color w:val="000000"/>
          <w:sz w:val="28"/>
          <w:szCs w:val="28"/>
        </w:rPr>
        <w:t xml:space="preserve">орегулятор на температуру 100ºС</w:t>
      </w:r>
      <w:r>
        <w:rPr>
          <w:rFonts w:ascii="Arial" w:hAnsi="Arial" w:cs="Arial"/>
          <w:color w:val="000000"/>
          <w:sz w:val="28"/>
          <w:szCs w:val="28"/>
        </w:rPr>
        <w:t xml:space="preserve">; после просу</w:t>
      </w:r>
      <w:r>
        <w:rPr>
          <w:rFonts w:ascii="Arial" w:hAnsi="Arial" w:cs="Arial"/>
          <w:color w:val="000000"/>
          <w:sz w:val="28"/>
          <w:szCs w:val="28"/>
        </w:rPr>
        <w:t xml:space="preserve">ш</w:t>
      </w:r>
      <w:r>
        <w:rPr>
          <w:rFonts w:ascii="Arial" w:hAnsi="Arial" w:cs="Arial"/>
          <w:color w:val="000000"/>
          <w:sz w:val="28"/>
          <w:szCs w:val="28"/>
        </w:rPr>
        <w:t xml:space="preserve">ки проверить ток утечки. То</w:t>
      </w:r>
      <w:r>
        <w:rPr>
          <w:rFonts w:ascii="Arial" w:hAnsi="Arial" w:cs="Arial"/>
          <w:color w:val="000000"/>
          <w:sz w:val="28"/>
          <w:szCs w:val="28"/>
        </w:rPr>
        <w:t xml:space="preserve">к утечки должен быть не более 1мА на 1</w:t>
      </w:r>
      <w:r>
        <w:rPr>
          <w:rFonts w:ascii="Arial" w:hAnsi="Arial" w:cs="Arial"/>
          <w:color w:val="000000"/>
          <w:sz w:val="28"/>
          <w:szCs w:val="28"/>
        </w:rPr>
        <w:t xml:space="preserve">кВт ном</w:t>
      </w:r>
      <w:r>
        <w:rPr>
          <w:rFonts w:ascii="Arial" w:hAnsi="Arial" w:cs="Arial"/>
          <w:color w:val="000000"/>
          <w:sz w:val="28"/>
          <w:szCs w:val="28"/>
        </w:rPr>
        <w:t xml:space="preserve">и</w:t>
      </w:r>
      <w:r>
        <w:rPr>
          <w:rFonts w:ascii="Arial" w:hAnsi="Arial" w:cs="Arial"/>
          <w:color w:val="000000"/>
          <w:sz w:val="28"/>
          <w:szCs w:val="28"/>
        </w:rPr>
        <w:t xml:space="preserve">нальной потребляемой мощности. Проверить цепи заземления.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Сдача в эксплуатацию смонтированного шкафа оформляется по установле</w:t>
      </w:r>
      <w:r>
        <w:rPr>
          <w:rFonts w:ascii="Arial" w:hAnsi="Arial" w:cs="Arial"/>
          <w:color w:val="000000"/>
          <w:sz w:val="28"/>
          <w:szCs w:val="28"/>
        </w:rPr>
        <w:t xml:space="preserve">н</w:t>
      </w:r>
      <w:r>
        <w:rPr>
          <w:rFonts w:ascii="Arial" w:hAnsi="Arial" w:cs="Arial"/>
          <w:color w:val="000000"/>
          <w:sz w:val="28"/>
          <w:szCs w:val="28"/>
        </w:rPr>
        <w:t xml:space="preserve">ной форме.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80"/>
        <w:ind w:firstLine="2268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80"/>
        <w:ind w:firstLine="709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 xml:space="preserve">6.1. ИНСТРУКЦИЯ ПО СБОРКЕ</w:t>
      </w:r>
      <w:r>
        <w:rPr>
          <w:b/>
          <w:bCs/>
          <w:sz w:val="28"/>
          <w:szCs w:val="28"/>
          <w:lang w:val="ru-RU"/>
        </w:rPr>
        <w:t xml:space="preserve"> ШРТ 6-ЭШ + ЭШ-1К</w:t>
      </w:r>
      <w:r>
        <w:rPr>
          <w:b/>
          <w:bCs/>
          <w:sz w:val="28"/>
          <w:szCs w:val="28"/>
          <w:lang w:val="ru-RU"/>
        </w:rPr>
      </w:r>
      <w:r>
        <w:rPr>
          <w:b/>
          <w:bCs/>
          <w:sz w:val="28"/>
          <w:szCs w:val="28"/>
          <w:lang w:val="ru-RU"/>
        </w:rPr>
      </w:r>
    </w:p>
    <w:p>
      <w:pPr>
        <w:pStyle w:val="680"/>
        <w:ind w:firstLine="2268"/>
        <w:jc w:val="left"/>
        <w:tabs>
          <w:tab w:val="left" w:pos="2730" w:leader="none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После распаковки и проверки комплектации выполнять сборку в следующей </w:t>
      </w:r>
      <w:r>
        <w:rPr>
          <w:rFonts w:ascii="Arial" w:hAnsi="Arial" w:cs="Arial"/>
          <w:color w:val="000000"/>
          <w:sz w:val="28"/>
          <w:szCs w:val="28"/>
        </w:rPr>
        <w:t xml:space="preserve">последовательности (смотри ри</w:t>
      </w:r>
      <w:r>
        <w:rPr>
          <w:rFonts w:ascii="Arial" w:hAnsi="Arial" w:cs="Arial"/>
          <w:color w:val="000000"/>
          <w:sz w:val="28"/>
          <w:szCs w:val="28"/>
        </w:rPr>
        <w:t xml:space="preserve">с.</w:t>
      </w:r>
      <w:r>
        <w:rPr>
          <w:rFonts w:ascii="Arial" w:hAnsi="Arial" w:cs="Arial"/>
          <w:color w:val="000000"/>
          <w:sz w:val="28"/>
          <w:szCs w:val="28"/>
        </w:rPr>
        <w:t xml:space="preserve">2</w:t>
      </w:r>
      <w:r>
        <w:rPr>
          <w:rFonts w:ascii="Arial" w:hAnsi="Arial" w:cs="Arial"/>
          <w:color w:val="000000"/>
          <w:sz w:val="28"/>
          <w:szCs w:val="28"/>
        </w:rPr>
        <w:t xml:space="preserve">):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П</w:t>
      </w:r>
      <w:r>
        <w:rPr>
          <w:rFonts w:ascii="Arial" w:hAnsi="Arial" w:cs="Arial"/>
          <w:color w:val="000000"/>
          <w:sz w:val="28"/>
          <w:szCs w:val="28"/>
        </w:rPr>
        <w:t xml:space="preserve">одставку ПЭШ</w:t>
      </w:r>
      <w:r>
        <w:rPr>
          <w:rFonts w:ascii="Arial" w:hAnsi="Arial" w:cs="Arial"/>
          <w:color w:val="000000"/>
          <w:sz w:val="28"/>
          <w:szCs w:val="28"/>
        </w:rPr>
        <w:t xml:space="preserve">-3</w:t>
      </w:r>
      <w:r>
        <w:rPr>
          <w:rFonts w:ascii="Arial" w:hAnsi="Arial" w:cs="Arial"/>
          <w:color w:val="000000"/>
          <w:sz w:val="28"/>
          <w:szCs w:val="28"/>
        </w:rPr>
        <w:t xml:space="preserve"> поз. 1 установить на нам</w:t>
      </w:r>
      <w:r>
        <w:rPr>
          <w:rFonts w:ascii="Arial" w:hAnsi="Arial" w:cs="Arial"/>
          <w:color w:val="000000"/>
          <w:sz w:val="28"/>
          <w:szCs w:val="28"/>
        </w:rPr>
        <w:t xml:space="preserve">е</w:t>
      </w:r>
      <w:r>
        <w:rPr>
          <w:rFonts w:ascii="Arial" w:hAnsi="Arial" w:cs="Arial"/>
          <w:color w:val="000000"/>
          <w:sz w:val="28"/>
          <w:szCs w:val="28"/>
        </w:rPr>
        <w:t xml:space="preserve">ченное место, установить опоры поз. 4 и отрегулировать опорами горизонтал</w:t>
      </w:r>
      <w:r>
        <w:rPr>
          <w:rFonts w:ascii="Arial" w:hAnsi="Arial" w:cs="Arial"/>
          <w:color w:val="000000"/>
          <w:sz w:val="28"/>
          <w:szCs w:val="28"/>
        </w:rPr>
        <w:t xml:space="preserve">ь</w:t>
      </w:r>
      <w:r>
        <w:rPr>
          <w:rFonts w:ascii="Arial" w:hAnsi="Arial" w:cs="Arial"/>
          <w:color w:val="000000"/>
          <w:sz w:val="28"/>
          <w:szCs w:val="28"/>
        </w:rPr>
        <w:t xml:space="preserve">ное положение.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На подстав</w:t>
      </w:r>
      <w:r>
        <w:rPr>
          <w:rFonts w:ascii="Arial" w:hAnsi="Arial" w:cs="Arial"/>
          <w:color w:val="000000"/>
          <w:sz w:val="28"/>
          <w:szCs w:val="28"/>
        </w:rPr>
        <w:t xml:space="preserve">ку установить шкаф </w:t>
      </w:r>
      <w:r>
        <w:rPr>
          <w:rFonts w:ascii="Arial" w:hAnsi="Arial" w:cs="Arial"/>
          <w:color w:val="000000"/>
          <w:sz w:val="28"/>
          <w:szCs w:val="28"/>
        </w:rPr>
        <w:t xml:space="preserve">ШРТ 6-ЭШ</w:t>
      </w:r>
      <w:r>
        <w:rPr>
          <w:rFonts w:ascii="Arial" w:hAnsi="Arial" w:cs="Arial"/>
          <w:color w:val="000000"/>
          <w:sz w:val="28"/>
          <w:szCs w:val="28"/>
        </w:rPr>
        <w:t xml:space="preserve"> (далее – ШРТ для п. 6.1)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поз. 2</w:t>
      </w:r>
      <w:r>
        <w:rPr>
          <w:rFonts w:ascii="Arial" w:hAnsi="Arial" w:cs="Arial"/>
          <w:color w:val="000000"/>
          <w:sz w:val="28"/>
          <w:szCs w:val="28"/>
        </w:rPr>
        <w:t xml:space="preserve">. Закрепить ШРТ</w:t>
      </w:r>
      <w:r>
        <w:rPr>
          <w:rFonts w:ascii="Arial" w:hAnsi="Arial" w:cs="Arial"/>
          <w:color w:val="000000"/>
          <w:sz w:val="28"/>
          <w:szCs w:val="28"/>
        </w:rPr>
        <w:t xml:space="preserve"> к подставке болтами</w:t>
      </w:r>
      <w:r>
        <w:rPr>
          <w:rFonts w:ascii="Arial" w:hAnsi="Arial" w:cs="Arial"/>
          <w:color w:val="000000"/>
          <w:sz w:val="28"/>
          <w:szCs w:val="28"/>
        </w:rPr>
        <w:t xml:space="preserve"> поз. 7</w:t>
      </w:r>
      <w:r>
        <w:rPr>
          <w:rFonts w:ascii="Arial" w:hAnsi="Arial" w:cs="Arial"/>
          <w:color w:val="000000"/>
          <w:sz w:val="28"/>
          <w:szCs w:val="28"/>
        </w:rPr>
        <w:t xml:space="preserve"> (болты входят в комплектацию ЭШ</w:t>
      </w:r>
      <w:r>
        <w:rPr>
          <w:rFonts w:ascii="Arial" w:hAnsi="Arial" w:cs="Arial"/>
          <w:color w:val="000000"/>
          <w:sz w:val="28"/>
          <w:szCs w:val="28"/>
        </w:rPr>
        <w:t xml:space="preserve">-1К (далее – ЭШ для п. 6.1)</w:t>
      </w:r>
      <w:r>
        <w:rPr>
          <w:rFonts w:ascii="Arial" w:hAnsi="Arial" w:cs="Arial"/>
          <w:color w:val="000000"/>
          <w:sz w:val="28"/>
          <w:szCs w:val="28"/>
        </w:rPr>
        <w:t xml:space="preserve"> в кол-ве 8 шт. на 1 модуль</w:t>
      </w:r>
      <w:r>
        <w:rPr>
          <w:rFonts w:ascii="Arial" w:hAnsi="Arial" w:cs="Arial"/>
          <w:color w:val="000000"/>
          <w:sz w:val="28"/>
          <w:szCs w:val="28"/>
        </w:rPr>
        <w:t xml:space="preserve"> ЭШ</w:t>
      </w:r>
      <w:r>
        <w:rPr>
          <w:rFonts w:ascii="Arial" w:hAnsi="Arial" w:cs="Arial"/>
          <w:color w:val="000000"/>
          <w:sz w:val="28"/>
          <w:szCs w:val="28"/>
        </w:rPr>
        <w:t xml:space="preserve">). Для болтов</w:t>
      </w:r>
      <w:r>
        <w:rPr>
          <w:rFonts w:ascii="Arial" w:hAnsi="Arial" w:cs="Arial"/>
          <w:color w:val="000000"/>
          <w:sz w:val="28"/>
          <w:szCs w:val="28"/>
        </w:rPr>
        <w:t xml:space="preserve"> в нижних частях стенки </w:t>
      </w:r>
      <w:r>
        <w:rPr>
          <w:rFonts w:ascii="Arial" w:hAnsi="Arial" w:cs="Arial"/>
          <w:color w:val="000000"/>
          <w:sz w:val="28"/>
          <w:szCs w:val="28"/>
        </w:rPr>
        <w:t xml:space="preserve">ШРТ</w:t>
      </w:r>
      <w:r>
        <w:rPr>
          <w:rFonts w:ascii="Arial" w:hAnsi="Arial" w:cs="Arial"/>
          <w:color w:val="000000"/>
          <w:sz w:val="28"/>
          <w:szCs w:val="28"/>
        </w:rPr>
        <w:t xml:space="preserve"> и модуля</w:t>
      </w:r>
      <w:r>
        <w:rPr>
          <w:rFonts w:ascii="Arial" w:hAnsi="Arial" w:cs="Arial"/>
          <w:color w:val="000000"/>
          <w:sz w:val="28"/>
          <w:szCs w:val="28"/>
        </w:rPr>
        <w:t xml:space="preserve"> ЭШ</w:t>
      </w:r>
      <w:r>
        <w:rPr>
          <w:rFonts w:ascii="Arial" w:hAnsi="Arial" w:cs="Arial"/>
          <w:color w:val="000000"/>
          <w:sz w:val="28"/>
          <w:szCs w:val="28"/>
        </w:rPr>
        <w:t xml:space="preserve"> имеются отверстия, а на</w:t>
      </w:r>
      <w:r>
        <w:rPr>
          <w:rFonts w:ascii="Arial" w:hAnsi="Arial" w:cs="Arial"/>
          <w:color w:val="000000"/>
          <w:sz w:val="28"/>
          <w:szCs w:val="28"/>
        </w:rPr>
        <w:t xml:space="preserve"> верхней части стенок </w:t>
      </w:r>
      <w:r>
        <w:rPr>
          <w:rFonts w:ascii="Arial" w:hAnsi="Arial" w:cs="Arial"/>
          <w:color w:val="000000"/>
          <w:sz w:val="28"/>
          <w:szCs w:val="28"/>
        </w:rPr>
        <w:t xml:space="preserve">ШРТ</w:t>
      </w:r>
      <w:r>
        <w:rPr>
          <w:rFonts w:ascii="Arial" w:hAnsi="Arial" w:cs="Arial"/>
          <w:color w:val="000000"/>
          <w:sz w:val="28"/>
          <w:szCs w:val="28"/>
        </w:rPr>
        <w:t xml:space="preserve"> и подставки</w:t>
      </w:r>
      <w:r>
        <w:rPr>
          <w:rFonts w:ascii="Arial" w:hAnsi="Arial" w:cs="Arial"/>
          <w:color w:val="000000"/>
          <w:sz w:val="28"/>
          <w:szCs w:val="28"/>
        </w:rPr>
        <w:t xml:space="preserve"> ПЭШ-3</w:t>
      </w:r>
      <w:r>
        <w:rPr>
          <w:rFonts w:ascii="Arial" w:hAnsi="Arial" w:cs="Arial"/>
          <w:color w:val="000000"/>
          <w:sz w:val="28"/>
          <w:szCs w:val="28"/>
        </w:rPr>
        <w:t xml:space="preserve"> установлены гайки-заклепки М6.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Сн</w:t>
      </w:r>
      <w:r>
        <w:rPr>
          <w:rFonts w:ascii="Arial" w:hAnsi="Arial" w:cs="Arial"/>
          <w:color w:val="000000"/>
          <w:sz w:val="28"/>
          <w:szCs w:val="28"/>
        </w:rPr>
        <w:t xml:space="preserve">ять крышку</w:t>
      </w:r>
      <w:r>
        <w:rPr>
          <w:rFonts w:ascii="Arial" w:hAnsi="Arial" w:cs="Arial"/>
          <w:color w:val="000000"/>
          <w:sz w:val="28"/>
          <w:szCs w:val="28"/>
        </w:rPr>
        <w:t xml:space="preserve"> поз</w:t>
      </w:r>
      <w:r>
        <w:rPr>
          <w:rFonts w:ascii="Arial" w:hAnsi="Arial" w:cs="Arial"/>
          <w:color w:val="000000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  <w:t xml:space="preserve"> 13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предварительно</w:t>
      </w:r>
      <w:r>
        <w:rPr>
          <w:rFonts w:ascii="Arial" w:hAnsi="Arial" w:cs="Arial"/>
          <w:color w:val="000000"/>
          <w:sz w:val="28"/>
          <w:szCs w:val="28"/>
        </w:rPr>
        <w:t xml:space="preserve"> открутив 2 самореза. </w:t>
      </w:r>
      <w:r>
        <w:rPr>
          <w:rFonts w:ascii="Arial" w:hAnsi="Arial" w:cs="Arial"/>
          <w:color w:val="000000"/>
          <w:sz w:val="28"/>
          <w:szCs w:val="28"/>
        </w:rPr>
        <w:t xml:space="preserve">Шнур пит</w:t>
      </w:r>
      <w:r>
        <w:rPr>
          <w:rFonts w:ascii="Arial" w:hAnsi="Arial" w:cs="Arial"/>
          <w:color w:val="000000"/>
          <w:sz w:val="28"/>
          <w:szCs w:val="28"/>
        </w:rPr>
        <w:t xml:space="preserve">ания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Таблице 4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пропустив через гермоввод поз. 12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подключить к</w:t>
      </w:r>
      <w:r>
        <w:rPr>
          <w:rFonts w:ascii="Arial" w:hAnsi="Arial" w:cs="Arial"/>
          <w:color w:val="000000"/>
          <w:sz w:val="28"/>
          <w:szCs w:val="28"/>
        </w:rPr>
        <w:t xml:space="preserve"> блоку КБ</w:t>
      </w:r>
      <w:r>
        <w:rPr>
          <w:rFonts w:ascii="Arial" w:hAnsi="Arial" w:cs="Arial"/>
          <w:color w:val="000000"/>
          <w:sz w:val="28"/>
          <w:szCs w:val="28"/>
        </w:rPr>
        <w:t xml:space="preserve"> поз. </w:t>
      </w:r>
      <w:r>
        <w:rPr>
          <w:rFonts w:ascii="Arial" w:hAnsi="Arial" w:cs="Arial"/>
          <w:color w:val="000000"/>
          <w:sz w:val="28"/>
          <w:szCs w:val="28"/>
        </w:rPr>
        <w:t xml:space="preserve">9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маркировке на клеммном блоке и рис.9</w:t>
      </w:r>
      <w:r>
        <w:rPr>
          <w:rFonts w:ascii="Arial" w:hAnsi="Arial" w:cs="Arial"/>
          <w:color w:val="000000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Установить на место</w:t>
      </w:r>
      <w:r>
        <w:rPr>
          <w:rFonts w:ascii="Arial" w:hAnsi="Arial" w:cs="Arial"/>
          <w:color w:val="000000"/>
          <w:sz w:val="28"/>
          <w:szCs w:val="28"/>
        </w:rPr>
        <w:t xml:space="preserve"> крышку поз. 13</w:t>
      </w:r>
      <w:r>
        <w:rPr>
          <w:rFonts w:ascii="Arial" w:hAnsi="Arial" w:cs="Arial"/>
          <w:color w:val="000000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Подклю</w:t>
      </w:r>
      <w:r>
        <w:rPr>
          <w:rFonts w:ascii="Arial" w:hAnsi="Arial" w:cs="Arial"/>
          <w:color w:val="000000"/>
          <w:sz w:val="28"/>
          <w:szCs w:val="28"/>
        </w:rPr>
        <w:t xml:space="preserve">чить </w:t>
      </w:r>
      <w:r>
        <w:rPr>
          <w:rFonts w:ascii="Arial" w:hAnsi="Arial" w:cs="Arial"/>
          <w:color w:val="000000"/>
          <w:sz w:val="28"/>
          <w:szCs w:val="28"/>
        </w:rPr>
        <w:t xml:space="preserve">провода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соединяющие ПЭШ-3 и</w:t>
      </w:r>
      <w:r>
        <w:rPr>
          <w:rFonts w:ascii="Arial" w:hAnsi="Arial" w:cs="Arial"/>
          <w:color w:val="000000"/>
          <w:sz w:val="28"/>
          <w:szCs w:val="28"/>
        </w:rPr>
        <w:t xml:space="preserve"> ШРТ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маркировке на клеммах</w:t>
      </w:r>
      <w:r>
        <w:rPr>
          <w:rFonts w:ascii="Arial" w:hAnsi="Arial" w:cs="Arial"/>
          <w:color w:val="000000"/>
          <w:sz w:val="28"/>
          <w:szCs w:val="28"/>
        </w:rPr>
        <w:t xml:space="preserve"> блоков КБ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поз. 10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1</w:t>
      </w:r>
      <w:r>
        <w:rPr>
          <w:rFonts w:ascii="Arial" w:hAnsi="Arial" w:cs="Arial"/>
          <w:color w:val="000000"/>
          <w:sz w:val="28"/>
          <w:szCs w:val="28"/>
        </w:rPr>
        <w:t xml:space="preserve">1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sz w:val="28"/>
        </w:rPr>
        <w:t xml:space="preserve">и согласно Рис.9</w:t>
      </w:r>
      <w:r>
        <w:rPr>
          <w:rFonts w:ascii="Arial" w:hAnsi="Arial" w:cs="Arial"/>
          <w:color w:val="000000"/>
          <w:sz w:val="28"/>
          <w:szCs w:val="28"/>
        </w:rPr>
        <w:t xml:space="preserve">. Провода для подключения секций изделия подсоеди</w:t>
      </w:r>
      <w:r>
        <w:rPr>
          <w:rFonts w:ascii="Arial" w:hAnsi="Arial" w:cs="Arial"/>
          <w:color w:val="000000"/>
          <w:sz w:val="28"/>
          <w:szCs w:val="28"/>
        </w:rPr>
        <w:t xml:space="preserve">нены одним концом к блоку поз. 10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sz w:val="28"/>
        </w:rPr>
        <w:t xml:space="preserve">К</w:t>
      </w:r>
      <w:r>
        <w:rPr>
          <w:rFonts w:ascii="Arial" w:hAnsi="Arial" w:cs="Arial"/>
          <w:sz w:val="28"/>
        </w:rPr>
        <w:t xml:space="preserve">ороткие</w:t>
      </w:r>
      <w:r>
        <w:rPr>
          <w:rFonts w:ascii="Arial" w:hAnsi="Arial" w:cs="Arial"/>
          <w:sz w:val="28"/>
        </w:rPr>
        <w:t xml:space="preserve"> провод</w:t>
      </w:r>
      <w:r>
        <w:rPr>
          <w:rFonts w:ascii="Arial" w:hAnsi="Arial" w:cs="Arial"/>
          <w:sz w:val="28"/>
        </w:rPr>
        <w:t xml:space="preserve">а соединить с КБ ШРТ</w:t>
      </w:r>
      <w:r>
        <w:rPr>
          <w:rFonts w:ascii="Arial" w:hAnsi="Arial" w:cs="Arial"/>
          <w:sz w:val="28"/>
        </w:rPr>
        <w:t xml:space="preserve"> согласно Рис.</w:t>
      </w:r>
      <w:r>
        <w:rPr>
          <w:rFonts w:ascii="Arial" w:hAnsi="Arial" w:cs="Arial"/>
          <w:sz w:val="28"/>
        </w:rPr>
        <w:t xml:space="preserve">9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  <w:t xml:space="preserve">Короткий п</w:t>
      </w:r>
      <w:r>
        <w:rPr>
          <w:rFonts w:ascii="Arial" w:hAnsi="Arial" w:cs="Arial"/>
          <w:color w:val="000000"/>
          <w:sz w:val="28"/>
          <w:szCs w:val="28"/>
        </w:rPr>
        <w:t xml:space="preserve">ровод заземления (желто-з</w:t>
      </w:r>
      <w:r>
        <w:rPr>
          <w:rFonts w:ascii="Arial" w:hAnsi="Arial" w:cs="Arial"/>
          <w:color w:val="000000"/>
          <w:sz w:val="28"/>
          <w:szCs w:val="28"/>
        </w:rPr>
        <w:t xml:space="preserve">еленый) подключить к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зажиму </w:t>
      </w:r>
      <w:r>
        <w:rPr>
          <w:rFonts w:ascii="Arial" w:hAnsi="Arial" w:cs="Arial"/>
          <w:color w:val="000000"/>
          <w:sz w:val="28"/>
          <w:szCs w:val="28"/>
        </w:rPr>
        <w:t xml:space="preserve">заземлени</w:t>
      </w:r>
      <w:r>
        <w:rPr>
          <w:rFonts w:ascii="Arial" w:hAnsi="Arial" w:cs="Arial"/>
          <w:color w:val="000000"/>
          <w:sz w:val="28"/>
          <w:szCs w:val="28"/>
        </w:rPr>
        <w:t xml:space="preserve">я</w:t>
      </w:r>
      <w:r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духовки</w:t>
      </w:r>
      <w:r>
        <w:rPr>
          <w:rFonts w:ascii="Arial" w:hAnsi="Arial" w:cs="Arial"/>
          <w:color w:val="000000"/>
          <w:sz w:val="28"/>
          <w:szCs w:val="28"/>
        </w:rPr>
        <w:t xml:space="preserve"> ШРТ</w:t>
      </w:r>
      <w:r>
        <w:rPr>
          <w:rFonts w:ascii="Arial" w:hAnsi="Arial" w:cs="Arial"/>
          <w:color w:val="000000"/>
          <w:sz w:val="28"/>
          <w:szCs w:val="28"/>
        </w:rPr>
        <w:t xml:space="preserve"> поз. 16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Установить на ШРТ модуль ЭШ поз. 3. Снять крышку поз. 14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предварительно открутив 2 задних самореза. </w:t>
      </w:r>
      <w:r>
        <w:rPr>
          <w:rFonts w:ascii="Arial" w:hAnsi="Arial" w:cs="Arial"/>
          <w:color w:val="000000"/>
          <w:sz w:val="28"/>
          <w:szCs w:val="28"/>
        </w:rPr>
        <w:t xml:space="preserve">Подключить провода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соединяющие ПЭШ-3 и ЭШ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маркировке н</w:t>
      </w:r>
      <w:r>
        <w:rPr>
          <w:rFonts w:ascii="Arial" w:hAnsi="Arial" w:cs="Arial"/>
          <w:color w:val="000000"/>
          <w:sz w:val="28"/>
          <w:szCs w:val="28"/>
        </w:rPr>
        <w:t xml:space="preserve">а клеммах блоков КБ поз. 10, 15</w:t>
      </w:r>
      <w:r>
        <w:rPr>
          <w:rFonts w:ascii="Arial" w:hAnsi="Arial" w:cs="Arial"/>
          <w:sz w:val="28"/>
        </w:rPr>
        <w:t xml:space="preserve"> и согласно Рис.</w:t>
      </w:r>
      <w:r>
        <w:rPr>
          <w:rFonts w:ascii="Arial" w:hAnsi="Arial" w:cs="Arial"/>
          <w:sz w:val="28"/>
        </w:rPr>
        <w:t xml:space="preserve">9</w:t>
      </w:r>
      <w:r>
        <w:rPr>
          <w:rFonts w:ascii="Arial" w:hAnsi="Arial" w:cs="Arial"/>
          <w:color w:val="000000"/>
          <w:sz w:val="28"/>
          <w:szCs w:val="28"/>
        </w:rPr>
        <w:t xml:space="preserve">. Провода для подключения секций изделия подсоединены одним концом к блоку поз. 10 (</w:t>
      </w:r>
      <w:r>
        <w:rPr>
          <w:rFonts w:ascii="Arial" w:hAnsi="Arial" w:cs="Arial"/>
          <w:sz w:val="28"/>
        </w:rPr>
        <w:t xml:space="preserve">длинные провода соединить с КБ ЭШ</w:t>
      </w:r>
      <w:r>
        <w:rPr>
          <w:rFonts w:ascii="Arial" w:hAnsi="Arial" w:cs="Arial"/>
          <w:color w:val="000000"/>
          <w:sz w:val="28"/>
          <w:szCs w:val="28"/>
        </w:rPr>
        <w:t xml:space="preserve">). Длинный провод заземления (желто-зеленый) подключить </w:t>
      </w:r>
      <w:r>
        <w:rPr>
          <w:rFonts w:ascii="Arial" w:hAnsi="Arial" w:cs="Arial"/>
          <w:color w:val="000000"/>
          <w:sz w:val="28"/>
          <w:szCs w:val="28"/>
        </w:rPr>
        <w:t xml:space="preserve">к </w:t>
      </w:r>
      <w:r>
        <w:rPr>
          <w:rFonts w:ascii="Arial" w:hAnsi="Arial" w:cs="Arial"/>
          <w:color w:val="000000"/>
          <w:sz w:val="28"/>
          <w:szCs w:val="28"/>
        </w:rPr>
        <w:t xml:space="preserve">зажиму заземления</w:t>
      </w:r>
      <w:r>
        <w:rPr>
          <w:rFonts w:ascii="Arial" w:hAnsi="Arial" w:cs="Arial"/>
          <w:color w:val="000000"/>
          <w:sz w:val="28"/>
          <w:szCs w:val="28"/>
          <w:u w:val="single"/>
        </w:rPr>
        <w:t xml:space="preserve">  </w:t>
      </w:r>
      <w:r>
        <w:rPr>
          <w:rFonts w:ascii="Arial" w:hAnsi="Arial" w:cs="Arial"/>
          <w:color w:val="000000"/>
          <w:sz w:val="28"/>
          <w:szCs w:val="28"/>
        </w:rPr>
        <w:t xml:space="preserve">духовки</w:t>
      </w:r>
      <w:r>
        <w:rPr>
          <w:rFonts w:ascii="Arial" w:hAnsi="Arial" w:cs="Arial"/>
          <w:color w:val="000000"/>
          <w:sz w:val="28"/>
          <w:szCs w:val="28"/>
        </w:rPr>
        <w:t xml:space="preserve"> модуля</w:t>
      </w:r>
      <w:r>
        <w:rPr>
          <w:rFonts w:ascii="Arial" w:hAnsi="Arial" w:cs="Arial"/>
          <w:color w:val="000000"/>
          <w:sz w:val="28"/>
          <w:szCs w:val="28"/>
        </w:rPr>
        <w:t xml:space="preserve"> ЭШ поз. 17.</w:t>
      </w:r>
      <w:r>
        <w:rPr>
          <w:rFonts w:ascii="Arial" w:hAnsi="Arial" w:cs="Arial"/>
          <w:color w:val="000000"/>
          <w:sz w:val="28"/>
          <w:szCs w:val="28"/>
        </w:rPr>
        <w:t xml:space="preserve"> Закрыть крышку поз. 14.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Установить на уголки поз. 6</w:t>
      </w:r>
      <w:r>
        <w:rPr>
          <w:rFonts w:ascii="Arial" w:hAnsi="Arial" w:cs="Arial"/>
          <w:color w:val="000000"/>
          <w:sz w:val="28"/>
          <w:szCs w:val="28"/>
        </w:rPr>
        <w:t xml:space="preserve"> декоративную планку поз.5 и закр</w:t>
      </w:r>
      <w:r>
        <w:rPr>
          <w:rFonts w:ascii="Arial" w:hAnsi="Arial" w:cs="Arial"/>
          <w:color w:val="000000"/>
          <w:sz w:val="28"/>
          <w:szCs w:val="28"/>
        </w:rPr>
        <w:t xml:space="preserve">епить саморезами поз. 8</w:t>
      </w:r>
      <w:r>
        <w:rPr>
          <w:rFonts w:ascii="Arial" w:hAnsi="Arial" w:cs="Arial"/>
          <w:color w:val="000000"/>
          <w:sz w:val="28"/>
          <w:szCs w:val="28"/>
        </w:rPr>
        <w:t xml:space="preserve"> (саморезы входят в комплектацию ЭШ в кол-ве 2 шт. на 1 модуль)</w:t>
      </w:r>
      <w:r>
        <w:rPr>
          <w:rFonts w:ascii="Arial" w:hAnsi="Arial" w:cs="Arial"/>
          <w:color w:val="000000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При монтаже хомутики на проводах</w:t>
      </w:r>
      <w:r>
        <w:rPr>
          <w:rFonts w:ascii="Arial" w:hAnsi="Arial" w:cs="Arial"/>
          <w:color w:val="000000"/>
          <w:sz w:val="28"/>
          <w:szCs w:val="28"/>
        </w:rPr>
        <w:t xml:space="preserve"> срезать.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39191" cy="6481407"/>
                <wp:effectExtent l="0" t="0" r="0" b="0"/>
                <wp:docPr id="5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839191" cy="6481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38.52pt;height:510.3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2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Рис.</w:t>
      </w:r>
      <w:r>
        <w:rPr>
          <w:rFonts w:ascii="Arial" w:hAnsi="Arial" w:cs="Arial"/>
          <w:sz w:val="28"/>
          <w:szCs w:val="28"/>
        </w:rPr>
        <w:t xml:space="preserve">2</w:t>
      </w:r>
      <w:r>
        <w:rPr>
          <w:rFonts w:ascii="Arial" w:hAnsi="Arial" w:cs="Arial"/>
          <w:sz w:val="28"/>
          <w:szCs w:val="28"/>
        </w:rPr>
        <w:t xml:space="preserve"> Схема сборки шкафа </w:t>
      </w:r>
      <w:r>
        <w:rPr>
          <w:rFonts w:ascii="Arial" w:hAnsi="Arial" w:cs="Arial"/>
          <w:bCs/>
          <w:sz w:val="28"/>
          <w:szCs w:val="28"/>
        </w:rPr>
        <w:t xml:space="preserve">ШРТ 6-ЭШ + ЭШ-1К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Где </w:t>
        <w:tab/>
        <w:t xml:space="preserve">1 – Подставка</w:t>
      </w:r>
      <w:r>
        <w:rPr>
          <w:rFonts w:ascii="Arial" w:hAnsi="Arial" w:cs="Arial"/>
          <w:sz w:val="28"/>
          <w:szCs w:val="28"/>
        </w:rPr>
        <w:t xml:space="preserve"> ПЭШ-3 (входит в состав шкафа ЭШ-1К)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2 – Шкаф ШРТ 6-ЭШ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3 – Модуль </w:t>
      </w:r>
      <w:r>
        <w:rPr>
          <w:rFonts w:ascii="Arial" w:hAnsi="Arial" w:cs="Arial"/>
          <w:sz w:val="28"/>
          <w:szCs w:val="28"/>
        </w:rPr>
        <w:t xml:space="preserve">шкафа </w:t>
      </w:r>
      <w:r>
        <w:rPr>
          <w:rFonts w:ascii="Arial" w:hAnsi="Arial" w:cs="Arial"/>
          <w:color w:val="000000"/>
          <w:sz w:val="28"/>
          <w:szCs w:val="28"/>
        </w:rPr>
        <w:t xml:space="preserve">ЭШ-1</w:t>
      </w:r>
      <w:r>
        <w:rPr>
          <w:rFonts w:ascii="Arial" w:hAnsi="Arial" w:cs="Arial"/>
          <w:color w:val="000000"/>
          <w:sz w:val="28"/>
          <w:szCs w:val="28"/>
        </w:rPr>
        <w:t xml:space="preserve">К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 крышко</w:t>
      </w:r>
      <w:r>
        <w:rPr>
          <w:rFonts w:ascii="Arial" w:hAnsi="Arial" w:cs="Arial"/>
          <w:sz w:val="28"/>
          <w:szCs w:val="28"/>
        </w:rPr>
        <w:t xml:space="preserve">й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(входит в состав шкафа ЭШ-1К)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4 – Опора регулировочная,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5 – Планка декоративная,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6</w:t>
      </w:r>
      <w:r>
        <w:rPr>
          <w:rFonts w:ascii="Arial" w:hAnsi="Arial" w:cs="Arial"/>
          <w:sz w:val="28"/>
          <w:szCs w:val="28"/>
        </w:rPr>
        <w:t xml:space="preserve"> – Уголок,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7</w:t>
      </w:r>
      <w:r>
        <w:rPr>
          <w:rFonts w:ascii="Arial" w:hAnsi="Arial" w:cs="Arial"/>
          <w:sz w:val="28"/>
          <w:szCs w:val="28"/>
        </w:rPr>
        <w:t xml:space="preserve"> – Болт М6,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8</w:t>
      </w:r>
      <w:r>
        <w:rPr>
          <w:rFonts w:ascii="Arial" w:hAnsi="Arial" w:cs="Arial"/>
          <w:sz w:val="28"/>
          <w:szCs w:val="28"/>
        </w:rPr>
        <w:t xml:space="preserve"> – С</w:t>
      </w:r>
      <w:r>
        <w:rPr>
          <w:rFonts w:ascii="Arial" w:hAnsi="Arial" w:cs="Arial"/>
          <w:sz w:val="28"/>
          <w:szCs w:val="28"/>
        </w:rPr>
        <w:t xml:space="preserve">а</w:t>
      </w:r>
      <w:r>
        <w:rPr>
          <w:rFonts w:ascii="Arial" w:hAnsi="Arial" w:cs="Arial"/>
          <w:sz w:val="28"/>
          <w:szCs w:val="28"/>
        </w:rPr>
        <w:t xml:space="preserve">морез,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 – Блок КБ 63(6),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 – Блок КБ 63(6)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</w:t>
      </w:r>
      <w:r>
        <w:rPr>
          <w:rFonts w:ascii="Arial" w:hAnsi="Arial" w:cs="Arial"/>
          <w:sz w:val="28"/>
          <w:szCs w:val="28"/>
        </w:rPr>
        <w:t xml:space="preserve"> – Блок КБ 63(3)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</w:t>
      </w:r>
      <w:r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Гермоввод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13</w:t>
      </w:r>
      <w:r>
        <w:rPr>
          <w:rFonts w:ascii="Arial" w:hAnsi="Arial" w:cs="Arial"/>
          <w:sz w:val="28"/>
          <w:szCs w:val="28"/>
        </w:rPr>
        <w:t xml:space="preserve"> – Крышка каркаса КБ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14 – </w:t>
      </w:r>
      <w:r>
        <w:rPr>
          <w:rFonts w:ascii="Arial" w:hAnsi="Arial" w:cs="Arial"/>
          <w:sz w:val="28"/>
          <w:szCs w:val="28"/>
        </w:rPr>
        <w:t xml:space="preserve">Крышка шкафа ЭШ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15 – Блок КБ 63(3),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 – </w:t>
      </w:r>
      <w:r>
        <w:rPr>
          <w:rFonts w:ascii="Arial" w:hAnsi="Arial" w:cs="Arial"/>
          <w:sz w:val="28"/>
          <w:szCs w:val="28"/>
        </w:rPr>
        <w:t xml:space="preserve">Зажим з</w:t>
      </w:r>
      <w:r>
        <w:rPr>
          <w:rFonts w:ascii="Arial" w:hAnsi="Arial" w:cs="Arial"/>
          <w:sz w:val="28"/>
          <w:szCs w:val="28"/>
        </w:rPr>
        <w:t xml:space="preserve">аземлени</w:t>
      </w:r>
      <w:r>
        <w:rPr>
          <w:rFonts w:ascii="Arial" w:hAnsi="Arial" w:cs="Arial"/>
          <w:sz w:val="28"/>
          <w:szCs w:val="28"/>
        </w:rPr>
        <w:t xml:space="preserve">я</w:t>
      </w:r>
      <w:r>
        <w:rPr>
          <w:rFonts w:ascii="Arial" w:hAnsi="Arial" w:cs="Arial"/>
          <w:sz w:val="28"/>
          <w:szCs w:val="28"/>
        </w:rPr>
        <w:t xml:space="preserve"> духовки ШРТ,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17 – </w:t>
      </w:r>
      <w:r>
        <w:rPr>
          <w:rFonts w:ascii="Arial" w:hAnsi="Arial" w:cs="Arial"/>
          <w:sz w:val="28"/>
          <w:szCs w:val="28"/>
        </w:rPr>
        <w:t xml:space="preserve">Зажим з</w:t>
      </w:r>
      <w:r>
        <w:rPr>
          <w:rFonts w:ascii="Arial" w:hAnsi="Arial" w:cs="Arial"/>
          <w:sz w:val="28"/>
          <w:szCs w:val="28"/>
        </w:rPr>
        <w:t xml:space="preserve">аземлени</w:t>
      </w:r>
      <w:r>
        <w:rPr>
          <w:rFonts w:ascii="Arial" w:hAnsi="Arial" w:cs="Arial"/>
          <w:sz w:val="28"/>
          <w:szCs w:val="28"/>
        </w:rPr>
        <w:t xml:space="preserve">я</w:t>
      </w:r>
      <w:r>
        <w:rPr>
          <w:rFonts w:ascii="Arial" w:hAnsi="Arial" w:cs="Arial"/>
          <w:sz w:val="28"/>
          <w:szCs w:val="28"/>
        </w:rPr>
        <w:t xml:space="preserve"> духовки</w:t>
      </w:r>
      <w:r>
        <w:rPr>
          <w:rFonts w:ascii="Arial" w:hAnsi="Arial" w:cs="Arial"/>
          <w:sz w:val="28"/>
          <w:szCs w:val="28"/>
        </w:rPr>
        <w:t xml:space="preserve"> модуля</w:t>
      </w:r>
      <w:r>
        <w:rPr>
          <w:rFonts w:ascii="Arial" w:hAnsi="Arial" w:cs="Arial"/>
          <w:sz w:val="28"/>
          <w:szCs w:val="28"/>
        </w:rPr>
        <w:t xml:space="preserve"> ЭШ.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80"/>
        <w:ind w:firstLine="709"/>
        <w:jc w:val="left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</w:r>
      <w:r>
        <w:rPr>
          <w:b/>
          <w:bCs/>
          <w:sz w:val="28"/>
          <w:szCs w:val="28"/>
          <w:lang w:val="ru-RU"/>
        </w:rPr>
      </w:r>
    </w:p>
    <w:p>
      <w:pPr>
        <w:pStyle w:val="680"/>
        <w:ind w:firstLine="709"/>
        <w:jc w:val="left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 xml:space="preserve">6.2</w:t>
      </w:r>
      <w:r>
        <w:rPr>
          <w:b/>
          <w:bCs/>
          <w:sz w:val="28"/>
          <w:szCs w:val="28"/>
        </w:rPr>
        <w:t xml:space="preserve">. ИНСТРУКЦИЯ ПО СБОРКЕ</w:t>
      </w:r>
      <w:r>
        <w:rPr>
          <w:b/>
          <w:bCs/>
          <w:sz w:val="28"/>
          <w:szCs w:val="28"/>
          <w:lang w:val="ru-RU"/>
        </w:rPr>
        <w:t xml:space="preserve"> ШРТ 4-ЭШ + ЭШ-3К</w:t>
      </w:r>
      <w:r>
        <w:rPr>
          <w:b/>
          <w:bCs/>
          <w:sz w:val="28"/>
          <w:szCs w:val="28"/>
          <w:lang w:val="ru-RU"/>
        </w:rPr>
      </w:r>
      <w:r>
        <w:rPr>
          <w:b/>
          <w:bCs/>
          <w:sz w:val="28"/>
          <w:szCs w:val="28"/>
          <w:lang w:val="ru-RU"/>
        </w:rPr>
      </w:r>
    </w:p>
    <w:p>
      <w:pPr>
        <w:pStyle w:val="680"/>
        <w:ind w:firstLine="2268"/>
        <w:jc w:val="left"/>
        <w:tabs>
          <w:tab w:val="left" w:pos="2730" w:leader="none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После распаковки и проверки комплектации выполнять сборку в следующей </w:t>
      </w:r>
      <w:r>
        <w:rPr>
          <w:rFonts w:ascii="Arial" w:hAnsi="Arial" w:cs="Arial"/>
          <w:color w:val="000000"/>
          <w:sz w:val="28"/>
          <w:szCs w:val="28"/>
        </w:rPr>
        <w:t xml:space="preserve">последовательности (смотри рис.</w:t>
      </w:r>
      <w:r>
        <w:rPr>
          <w:rFonts w:ascii="Arial" w:hAnsi="Arial" w:cs="Arial"/>
          <w:color w:val="000000"/>
          <w:sz w:val="28"/>
          <w:szCs w:val="28"/>
        </w:rPr>
        <w:t xml:space="preserve">3</w:t>
      </w:r>
      <w:r>
        <w:rPr>
          <w:rFonts w:ascii="Arial" w:hAnsi="Arial" w:cs="Arial"/>
          <w:color w:val="000000"/>
          <w:sz w:val="28"/>
          <w:szCs w:val="28"/>
        </w:rPr>
        <w:t xml:space="preserve">):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шкаф ШРТ 4-ЭШ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(далее – ШРТ для п. 6.2) </w:t>
      </w:r>
      <w:r>
        <w:rPr>
          <w:rFonts w:ascii="Arial" w:hAnsi="Arial" w:cs="Arial"/>
          <w:color w:val="000000"/>
          <w:sz w:val="28"/>
          <w:szCs w:val="28"/>
        </w:rPr>
        <w:t xml:space="preserve">поз. 1 установить на нам</w:t>
      </w:r>
      <w:r>
        <w:rPr>
          <w:rFonts w:ascii="Arial" w:hAnsi="Arial" w:cs="Arial"/>
          <w:color w:val="000000"/>
          <w:sz w:val="28"/>
          <w:szCs w:val="28"/>
        </w:rPr>
        <w:t xml:space="preserve">е</w:t>
      </w:r>
      <w:r>
        <w:rPr>
          <w:rFonts w:ascii="Arial" w:hAnsi="Arial" w:cs="Arial"/>
          <w:color w:val="000000"/>
          <w:sz w:val="28"/>
          <w:szCs w:val="28"/>
        </w:rPr>
        <w:t xml:space="preserve">ченное место, установить опоры поз. 4 и отрегулировать опорами горизонтал</w:t>
      </w:r>
      <w:r>
        <w:rPr>
          <w:rFonts w:ascii="Arial" w:hAnsi="Arial" w:cs="Arial"/>
          <w:color w:val="000000"/>
          <w:sz w:val="28"/>
          <w:szCs w:val="28"/>
        </w:rPr>
        <w:t xml:space="preserve">ь</w:t>
      </w:r>
      <w:r>
        <w:rPr>
          <w:rFonts w:ascii="Arial" w:hAnsi="Arial" w:cs="Arial"/>
          <w:color w:val="000000"/>
          <w:sz w:val="28"/>
          <w:szCs w:val="28"/>
        </w:rPr>
        <w:t xml:space="preserve">ное положение.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На ШРТ</w:t>
      </w:r>
      <w:r>
        <w:rPr>
          <w:rFonts w:ascii="Arial" w:hAnsi="Arial" w:cs="Arial"/>
          <w:color w:val="000000"/>
          <w:sz w:val="28"/>
          <w:szCs w:val="28"/>
        </w:rPr>
        <w:t xml:space="preserve"> установить </w:t>
      </w:r>
      <w:r>
        <w:rPr>
          <w:rFonts w:ascii="Arial" w:hAnsi="Arial" w:cs="Arial"/>
          <w:color w:val="000000"/>
          <w:sz w:val="28"/>
          <w:szCs w:val="28"/>
        </w:rPr>
        <w:t xml:space="preserve">первый модуль ЭШ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поз. 2</w:t>
      </w:r>
      <w:r>
        <w:rPr>
          <w:rFonts w:ascii="Arial" w:hAnsi="Arial" w:cs="Arial"/>
          <w:color w:val="000000"/>
          <w:sz w:val="28"/>
          <w:szCs w:val="28"/>
        </w:rPr>
        <w:t xml:space="preserve">. Закрепить </w:t>
      </w:r>
      <w:r>
        <w:rPr>
          <w:rFonts w:ascii="Arial" w:hAnsi="Arial" w:cs="Arial"/>
          <w:color w:val="000000"/>
          <w:sz w:val="28"/>
          <w:szCs w:val="28"/>
        </w:rPr>
        <w:t xml:space="preserve">первый модуль ЭШ</w:t>
      </w:r>
      <w:r>
        <w:rPr>
          <w:rFonts w:ascii="Arial" w:hAnsi="Arial" w:cs="Arial"/>
          <w:color w:val="000000"/>
          <w:sz w:val="28"/>
          <w:szCs w:val="28"/>
        </w:rPr>
        <w:t xml:space="preserve"> к </w:t>
      </w:r>
      <w:r>
        <w:rPr>
          <w:rFonts w:ascii="Arial" w:hAnsi="Arial" w:cs="Arial"/>
          <w:color w:val="000000"/>
          <w:sz w:val="28"/>
          <w:szCs w:val="28"/>
        </w:rPr>
        <w:t xml:space="preserve">ШРТ</w:t>
      </w:r>
      <w:r>
        <w:rPr>
          <w:rFonts w:ascii="Arial" w:hAnsi="Arial" w:cs="Arial"/>
          <w:color w:val="000000"/>
          <w:sz w:val="28"/>
          <w:szCs w:val="28"/>
        </w:rPr>
        <w:t xml:space="preserve"> болтами поз. 7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(болты входят в комплектацию ЭШ в кол-ве 8 шт. на 1 модуль)</w:t>
      </w:r>
      <w:r>
        <w:rPr>
          <w:rFonts w:ascii="Arial" w:hAnsi="Arial" w:cs="Arial"/>
          <w:color w:val="000000"/>
          <w:sz w:val="28"/>
          <w:szCs w:val="28"/>
        </w:rPr>
        <w:t xml:space="preserve">. Для болтов </w:t>
      </w:r>
      <w:r>
        <w:rPr>
          <w:rFonts w:ascii="Arial" w:hAnsi="Arial" w:cs="Arial"/>
          <w:color w:val="000000"/>
          <w:sz w:val="28"/>
          <w:szCs w:val="28"/>
        </w:rPr>
        <w:t xml:space="preserve">в нижних частях стенки модуля</w:t>
      </w:r>
      <w:r>
        <w:rPr>
          <w:rFonts w:ascii="Arial" w:hAnsi="Arial" w:cs="Arial"/>
          <w:color w:val="000000"/>
          <w:sz w:val="28"/>
          <w:szCs w:val="28"/>
        </w:rPr>
        <w:t xml:space="preserve"> и</w:t>
      </w:r>
      <w:r>
        <w:rPr>
          <w:rFonts w:ascii="Arial" w:hAnsi="Arial" w:cs="Arial"/>
          <w:color w:val="000000"/>
          <w:sz w:val="28"/>
          <w:szCs w:val="28"/>
        </w:rPr>
        <w:t xml:space="preserve">меются отверстия, а на </w:t>
      </w:r>
      <w:r>
        <w:rPr>
          <w:rFonts w:ascii="Arial" w:hAnsi="Arial" w:cs="Arial"/>
          <w:color w:val="000000"/>
          <w:sz w:val="28"/>
          <w:szCs w:val="28"/>
        </w:rPr>
        <w:t xml:space="preserve">верхней части стенок шкафа и модуля</w:t>
      </w:r>
      <w:r>
        <w:rPr>
          <w:rFonts w:ascii="Arial" w:hAnsi="Arial" w:cs="Arial"/>
          <w:color w:val="000000"/>
          <w:sz w:val="28"/>
          <w:szCs w:val="28"/>
        </w:rPr>
        <w:t xml:space="preserve"> установлены гайки-заклепки М6.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Шнур питания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Таблице 4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пропустив через гермоввод поз. 11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подключить к блоку КБ поз. 9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маркировке на клеммном блоке и рис.9</w:t>
      </w:r>
      <w:r>
        <w:rPr>
          <w:rFonts w:ascii="Arial" w:hAnsi="Arial" w:cs="Arial"/>
          <w:color w:val="000000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Подключить </w:t>
      </w:r>
      <w:r>
        <w:rPr>
          <w:rFonts w:ascii="Arial" w:hAnsi="Arial" w:cs="Arial"/>
          <w:color w:val="000000"/>
          <w:sz w:val="28"/>
          <w:szCs w:val="28"/>
        </w:rPr>
        <w:t xml:space="preserve">провода соединяющие ШРТ и </w:t>
      </w:r>
      <w:r>
        <w:rPr>
          <w:rFonts w:ascii="Arial" w:hAnsi="Arial" w:cs="Arial"/>
          <w:color w:val="000000"/>
          <w:sz w:val="28"/>
          <w:szCs w:val="28"/>
        </w:rPr>
        <w:t xml:space="preserve">первый </w:t>
      </w:r>
      <w:r>
        <w:rPr>
          <w:rFonts w:ascii="Arial" w:hAnsi="Arial" w:cs="Arial"/>
          <w:color w:val="000000"/>
          <w:sz w:val="28"/>
          <w:szCs w:val="28"/>
        </w:rPr>
        <w:t xml:space="preserve">модуль ЭШ </w:t>
      </w:r>
      <w:r>
        <w:rPr>
          <w:rFonts w:ascii="Arial" w:hAnsi="Arial" w:cs="Arial"/>
          <w:color w:val="000000"/>
          <w:sz w:val="28"/>
          <w:szCs w:val="28"/>
        </w:rPr>
        <w:t xml:space="preserve">согласно маркировке на клеммах</w:t>
      </w:r>
      <w:r>
        <w:rPr>
          <w:rFonts w:ascii="Arial" w:hAnsi="Arial" w:cs="Arial"/>
          <w:color w:val="000000"/>
          <w:sz w:val="28"/>
          <w:szCs w:val="28"/>
        </w:rPr>
        <w:t xml:space="preserve"> блоков КБ поз. 9 и 10 (блок КБ поз. 10 находится в модуле ЭШ)</w:t>
      </w:r>
      <w:r>
        <w:rPr>
          <w:rFonts w:ascii="Arial" w:hAnsi="Arial" w:cs="Arial"/>
          <w:color w:val="000000"/>
          <w:sz w:val="28"/>
          <w:szCs w:val="28"/>
        </w:rPr>
        <w:t xml:space="preserve"> и согласно рис.9</w:t>
      </w:r>
      <w:r>
        <w:rPr>
          <w:rFonts w:ascii="Arial" w:hAnsi="Arial" w:cs="Arial"/>
          <w:color w:val="000000"/>
          <w:sz w:val="28"/>
          <w:szCs w:val="28"/>
        </w:rPr>
        <w:t xml:space="preserve">. Провода для подключения секций изделия</w:t>
      </w:r>
      <w:r>
        <w:rPr>
          <w:rFonts w:ascii="Arial" w:hAnsi="Arial" w:cs="Arial"/>
          <w:color w:val="000000"/>
          <w:sz w:val="28"/>
          <w:szCs w:val="28"/>
        </w:rPr>
        <w:t xml:space="preserve"> необходимо отсоединить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от</w:t>
      </w:r>
      <w:r>
        <w:rPr>
          <w:rFonts w:ascii="Arial" w:hAnsi="Arial" w:cs="Arial"/>
          <w:color w:val="000000"/>
          <w:sz w:val="28"/>
          <w:szCs w:val="28"/>
        </w:rPr>
        <w:t xml:space="preserve"> блока КБ в подставке ПЭШ (см. рис. </w:t>
      </w:r>
      <w:r>
        <w:rPr>
          <w:rFonts w:ascii="Arial" w:hAnsi="Arial" w:cs="Arial"/>
          <w:color w:val="000000"/>
          <w:sz w:val="28"/>
          <w:szCs w:val="28"/>
        </w:rPr>
        <w:t xml:space="preserve">2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подставка ПЭШ</w:t>
      </w:r>
      <w:r>
        <w:rPr>
          <w:rFonts w:ascii="Arial" w:hAnsi="Arial" w:cs="Arial"/>
          <w:color w:val="000000"/>
          <w:sz w:val="28"/>
          <w:szCs w:val="28"/>
        </w:rPr>
        <w:t xml:space="preserve">-3</w:t>
      </w:r>
      <w:r>
        <w:rPr>
          <w:rFonts w:ascii="Arial" w:hAnsi="Arial" w:cs="Arial"/>
          <w:color w:val="000000"/>
          <w:sz w:val="28"/>
          <w:szCs w:val="28"/>
        </w:rPr>
        <w:t xml:space="preserve"> входит в комплект шкафа ЭШ</w:t>
      </w:r>
      <w:r>
        <w:rPr>
          <w:rFonts w:ascii="Arial" w:hAnsi="Arial" w:cs="Arial"/>
          <w:color w:val="000000"/>
          <w:sz w:val="28"/>
          <w:szCs w:val="28"/>
        </w:rPr>
        <w:t xml:space="preserve">-3К</w:t>
      </w:r>
      <w:r>
        <w:rPr>
          <w:rFonts w:ascii="Arial" w:hAnsi="Arial" w:cs="Arial"/>
          <w:color w:val="000000"/>
          <w:sz w:val="28"/>
          <w:szCs w:val="28"/>
        </w:rPr>
        <w:t xml:space="preserve">, но </w:t>
      </w:r>
      <w:r>
        <w:rPr>
          <w:rFonts w:ascii="Arial" w:hAnsi="Arial" w:cs="Arial"/>
          <w:color w:val="000000"/>
          <w:sz w:val="28"/>
          <w:szCs w:val="28"/>
        </w:rPr>
        <w:t xml:space="preserve">в данной конфигурации </w:t>
      </w:r>
      <w:r>
        <w:rPr>
          <w:rFonts w:ascii="Arial" w:hAnsi="Arial" w:cs="Arial"/>
          <w:color w:val="000000"/>
          <w:sz w:val="28"/>
          <w:szCs w:val="28"/>
        </w:rPr>
        <w:t xml:space="preserve">не используется</w:t>
      </w:r>
      <w:r>
        <w:rPr>
          <w:rFonts w:ascii="Arial" w:hAnsi="Arial" w:cs="Arial"/>
          <w:color w:val="000000"/>
          <w:sz w:val="28"/>
          <w:szCs w:val="28"/>
        </w:rPr>
        <w:t xml:space="preserve">)</w:t>
      </w:r>
      <w:r>
        <w:rPr>
          <w:rFonts w:ascii="Arial" w:hAnsi="Arial" w:cs="Arial"/>
          <w:color w:val="000000"/>
          <w:sz w:val="28"/>
          <w:szCs w:val="28"/>
        </w:rPr>
        <w:t xml:space="preserve"> и подсоединить к блоку КБ</w:t>
      </w:r>
      <w:r>
        <w:rPr>
          <w:rFonts w:ascii="Arial" w:hAnsi="Arial" w:cs="Arial"/>
          <w:color w:val="000000"/>
          <w:sz w:val="28"/>
          <w:szCs w:val="28"/>
        </w:rPr>
        <w:t xml:space="preserve"> поз. 9 на</w:t>
      </w:r>
      <w:r>
        <w:rPr>
          <w:rFonts w:ascii="Arial" w:hAnsi="Arial" w:cs="Arial"/>
          <w:color w:val="000000"/>
          <w:sz w:val="28"/>
          <w:szCs w:val="28"/>
        </w:rPr>
        <w:t xml:space="preserve"> ШРТ</w:t>
      </w:r>
      <w:r>
        <w:rPr>
          <w:rFonts w:ascii="Arial" w:hAnsi="Arial" w:cs="Arial"/>
          <w:color w:val="000000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К</w:t>
      </w:r>
      <w:r>
        <w:rPr>
          <w:rFonts w:ascii="Arial" w:hAnsi="Arial" w:cs="Arial"/>
          <w:sz w:val="28"/>
        </w:rPr>
        <w:t xml:space="preserve">ороткие провода соединить с КБ </w:t>
      </w:r>
      <w:r>
        <w:rPr>
          <w:rFonts w:ascii="Arial" w:hAnsi="Arial" w:cs="Arial"/>
          <w:color w:val="000000"/>
          <w:sz w:val="28"/>
          <w:szCs w:val="28"/>
        </w:rPr>
        <w:t xml:space="preserve">поз. 10</w:t>
      </w:r>
      <w:r>
        <w:rPr>
          <w:rFonts w:ascii="Arial" w:hAnsi="Arial" w:cs="Arial"/>
          <w:sz w:val="28"/>
        </w:rPr>
        <w:t xml:space="preserve"> первого </w:t>
      </w:r>
      <w:r>
        <w:rPr>
          <w:rFonts w:ascii="Arial" w:hAnsi="Arial" w:cs="Arial"/>
          <w:sz w:val="28"/>
        </w:rPr>
        <w:t xml:space="preserve">модуля ЭШ</w:t>
      </w:r>
      <w:r>
        <w:rPr>
          <w:rFonts w:ascii="Arial" w:hAnsi="Arial" w:cs="Arial"/>
          <w:sz w:val="28"/>
        </w:rPr>
        <w:t xml:space="preserve"> согласно рис.9</w:t>
      </w:r>
      <w:r>
        <w:rPr>
          <w:rFonts w:ascii="Arial" w:hAnsi="Arial" w:cs="Arial"/>
          <w:color w:val="000000"/>
          <w:sz w:val="28"/>
          <w:szCs w:val="28"/>
        </w:rPr>
        <w:t xml:space="preserve">. Короткий п</w:t>
      </w:r>
      <w:r>
        <w:rPr>
          <w:rFonts w:ascii="Arial" w:hAnsi="Arial" w:cs="Arial"/>
          <w:color w:val="000000"/>
          <w:sz w:val="28"/>
          <w:szCs w:val="28"/>
        </w:rPr>
        <w:t xml:space="preserve">ровод заземления (желто-з</w:t>
      </w:r>
      <w:r>
        <w:rPr>
          <w:rFonts w:ascii="Arial" w:hAnsi="Arial" w:cs="Arial"/>
          <w:color w:val="000000"/>
          <w:sz w:val="28"/>
          <w:szCs w:val="28"/>
        </w:rPr>
        <w:t xml:space="preserve">еленый) подключить </w:t>
      </w:r>
      <w:r>
        <w:rPr>
          <w:rFonts w:ascii="Arial" w:hAnsi="Arial" w:cs="Arial"/>
          <w:color w:val="000000"/>
          <w:sz w:val="28"/>
          <w:szCs w:val="28"/>
        </w:rPr>
        <w:t xml:space="preserve">к </w:t>
      </w:r>
      <w:r>
        <w:rPr>
          <w:rFonts w:ascii="Arial" w:hAnsi="Arial" w:cs="Arial"/>
          <w:color w:val="000000"/>
          <w:sz w:val="28"/>
          <w:szCs w:val="28"/>
        </w:rPr>
        <w:t xml:space="preserve">зажиму заземления</w:t>
      </w:r>
      <w:r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духовки первого модуля ЭШ поз. 13.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Установить на первый модуль ЭШ поз. 2 второй модуль ЭШ поз. 2.</w:t>
      </w:r>
      <w:r>
        <w:rPr>
          <w:rFonts w:ascii="Arial" w:hAnsi="Arial" w:cs="Arial"/>
          <w:color w:val="000000"/>
          <w:sz w:val="28"/>
          <w:szCs w:val="28"/>
        </w:rPr>
        <w:t xml:space="preserve"> Средние</w:t>
      </w:r>
      <w:r>
        <w:rPr>
          <w:rFonts w:ascii="Arial" w:hAnsi="Arial" w:cs="Arial"/>
          <w:sz w:val="28"/>
        </w:rPr>
        <w:t xml:space="preserve"> провода </w:t>
      </w:r>
      <w:r>
        <w:rPr>
          <w:rFonts w:ascii="Arial" w:hAnsi="Arial" w:cs="Arial"/>
          <w:sz w:val="28"/>
        </w:rPr>
        <w:t xml:space="preserve">соединить с КБ </w:t>
      </w:r>
      <w:r>
        <w:rPr>
          <w:rFonts w:ascii="Arial" w:hAnsi="Arial" w:cs="Arial"/>
          <w:color w:val="000000"/>
          <w:sz w:val="28"/>
          <w:szCs w:val="28"/>
        </w:rPr>
        <w:t xml:space="preserve">поз. 10</w:t>
      </w:r>
      <w:r>
        <w:rPr>
          <w:rFonts w:ascii="Arial" w:hAnsi="Arial" w:cs="Arial"/>
          <w:sz w:val="28"/>
        </w:rPr>
        <w:t xml:space="preserve"> второго модуля ЭШ</w:t>
      </w:r>
      <w:r>
        <w:rPr>
          <w:rFonts w:ascii="Arial" w:hAnsi="Arial" w:cs="Arial"/>
          <w:sz w:val="28"/>
        </w:rPr>
        <w:t xml:space="preserve"> согласно рис.9</w:t>
      </w:r>
      <w:r>
        <w:rPr>
          <w:rFonts w:ascii="Arial" w:hAnsi="Arial" w:cs="Arial"/>
          <w:color w:val="000000"/>
          <w:sz w:val="28"/>
          <w:szCs w:val="28"/>
        </w:rPr>
        <w:t xml:space="preserve">. Средний провод заземления (желто-зеленый) подключить </w:t>
      </w:r>
      <w:r>
        <w:rPr>
          <w:rFonts w:ascii="Arial" w:hAnsi="Arial" w:cs="Arial"/>
          <w:color w:val="000000"/>
          <w:sz w:val="28"/>
          <w:szCs w:val="28"/>
        </w:rPr>
        <w:t xml:space="preserve">к </w:t>
      </w:r>
      <w:r>
        <w:rPr>
          <w:rFonts w:ascii="Arial" w:hAnsi="Arial" w:cs="Arial"/>
          <w:color w:val="000000"/>
          <w:sz w:val="28"/>
          <w:szCs w:val="28"/>
        </w:rPr>
        <w:t xml:space="preserve">зажиму заземления </w:t>
      </w:r>
      <w:r>
        <w:rPr>
          <w:rFonts w:ascii="Arial" w:hAnsi="Arial" w:cs="Arial"/>
          <w:color w:val="000000"/>
          <w:sz w:val="28"/>
          <w:szCs w:val="28"/>
        </w:rPr>
        <w:t xml:space="preserve">духовки второго модуля ЭШ по примеру духовки первого модуля ЭШ поз. 13.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Установить на второй модуль ЭШ поз. 2 третий модуль ЭШ</w:t>
      </w:r>
      <w:r>
        <w:rPr>
          <w:rFonts w:ascii="Arial" w:hAnsi="Arial" w:cs="Arial"/>
          <w:color w:val="000000"/>
          <w:sz w:val="28"/>
          <w:szCs w:val="28"/>
        </w:rPr>
        <w:t xml:space="preserve"> поз. 3. Снять крышку поз. 12</w:t>
      </w:r>
      <w:r>
        <w:rPr>
          <w:rFonts w:ascii="Arial" w:hAnsi="Arial" w:cs="Arial"/>
          <w:color w:val="000000"/>
          <w:sz w:val="28"/>
          <w:szCs w:val="28"/>
        </w:rPr>
        <w:t xml:space="preserve"> предварительно открутив 2 задних самореза. </w:t>
      </w:r>
      <w:r>
        <w:rPr>
          <w:rFonts w:ascii="Arial" w:hAnsi="Arial" w:cs="Arial"/>
          <w:color w:val="000000"/>
          <w:sz w:val="28"/>
          <w:szCs w:val="28"/>
        </w:rPr>
        <w:t xml:space="preserve">Длинные</w:t>
      </w:r>
      <w:r>
        <w:rPr>
          <w:rFonts w:ascii="Arial" w:hAnsi="Arial" w:cs="Arial"/>
          <w:sz w:val="28"/>
        </w:rPr>
        <w:t xml:space="preserve"> провода соединить с КБ </w:t>
      </w:r>
      <w:r>
        <w:rPr>
          <w:rFonts w:ascii="Arial" w:hAnsi="Arial" w:cs="Arial"/>
          <w:color w:val="000000"/>
          <w:sz w:val="28"/>
          <w:szCs w:val="28"/>
        </w:rPr>
        <w:t xml:space="preserve">поз. 10</w:t>
      </w:r>
      <w:r>
        <w:rPr>
          <w:rFonts w:ascii="Arial" w:hAnsi="Arial" w:cs="Arial"/>
          <w:sz w:val="28"/>
        </w:rPr>
        <w:t xml:space="preserve"> третьего</w:t>
      </w:r>
      <w:r>
        <w:rPr>
          <w:rFonts w:ascii="Arial" w:hAnsi="Arial" w:cs="Arial"/>
          <w:sz w:val="28"/>
        </w:rPr>
        <w:t xml:space="preserve"> модуля ЭШ</w:t>
      </w:r>
      <w:r>
        <w:rPr>
          <w:rFonts w:ascii="Arial" w:hAnsi="Arial" w:cs="Arial"/>
          <w:sz w:val="28"/>
        </w:rPr>
        <w:t xml:space="preserve"> согласно рис.9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  <w:t xml:space="preserve">Длинный провод заземления (желто-зеленый) подключить </w:t>
      </w:r>
      <w:r>
        <w:rPr>
          <w:rFonts w:ascii="Arial" w:hAnsi="Arial" w:cs="Arial"/>
          <w:color w:val="000000"/>
          <w:sz w:val="28"/>
          <w:szCs w:val="28"/>
        </w:rPr>
        <w:t xml:space="preserve">к </w:t>
      </w:r>
      <w:r>
        <w:rPr>
          <w:rFonts w:ascii="Arial" w:hAnsi="Arial" w:cs="Arial"/>
          <w:color w:val="000000"/>
          <w:sz w:val="28"/>
          <w:szCs w:val="28"/>
        </w:rPr>
        <w:t xml:space="preserve">зажиму заземления </w:t>
      </w:r>
      <w:r>
        <w:rPr>
          <w:rFonts w:ascii="Arial" w:hAnsi="Arial" w:cs="Arial"/>
          <w:color w:val="000000"/>
          <w:sz w:val="28"/>
          <w:szCs w:val="28"/>
        </w:rPr>
        <w:t xml:space="preserve">духовки второго модуля ЭШ по примеру духовки первого модуля ЭШ поз. 13.</w:t>
      </w:r>
      <w:r>
        <w:rPr>
          <w:rFonts w:ascii="Arial" w:hAnsi="Arial" w:cs="Arial"/>
          <w:color w:val="000000"/>
          <w:sz w:val="28"/>
          <w:szCs w:val="28"/>
        </w:rPr>
        <w:t xml:space="preserve"> Закрыть крышку поз. 14.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Установить на уголки поз. 6 декоративную планку поз.5 и закрепить винтами-саморезами поз. 8 (саморезы входят в комплектацию ЭШ в кол-ве 2 шт. на 1 модуль).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При монтаже хомутики на проводах срезать.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/>
          <w:b/>
          <w:caps/>
          <w:color w:val="000000"/>
          <w:sz w:val="28"/>
          <w:szCs w:val="28"/>
        </w:rPr>
      </w:pPr>
      <w:r>
        <w:rPr>
          <w:rFonts w:ascii="Arial" w:hAnsi="Arial"/>
          <w:b/>
          <w:caps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76315" cy="6752590"/>
                <wp:effectExtent l="0" t="0" r="0" b="0"/>
                <wp:docPr id="6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76315" cy="675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8.45pt;height:531.7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Arial" w:hAnsi="Arial"/>
          <w:b/>
          <w:caps/>
          <w:color w:val="000000"/>
          <w:sz w:val="28"/>
          <w:szCs w:val="28"/>
        </w:rPr>
      </w:r>
      <w:r>
        <w:rPr>
          <w:rFonts w:ascii="Arial" w:hAnsi="Arial"/>
          <w:b/>
          <w:caps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Рис.</w:t>
      </w:r>
      <w:r>
        <w:rPr>
          <w:rFonts w:ascii="Arial" w:hAnsi="Arial" w:cs="Arial"/>
          <w:sz w:val="28"/>
          <w:szCs w:val="28"/>
        </w:rPr>
        <w:t xml:space="preserve">3</w:t>
      </w:r>
      <w:r>
        <w:rPr>
          <w:rFonts w:ascii="Arial" w:hAnsi="Arial" w:cs="Arial"/>
          <w:sz w:val="28"/>
          <w:szCs w:val="28"/>
        </w:rPr>
        <w:t xml:space="preserve"> Схема сборки шкафа </w:t>
      </w:r>
      <w:r>
        <w:rPr>
          <w:rFonts w:ascii="Arial" w:hAnsi="Arial" w:cs="Arial"/>
          <w:bCs/>
          <w:sz w:val="28"/>
          <w:szCs w:val="28"/>
        </w:rPr>
        <w:t xml:space="preserve">ШРТ 4-ЭШ + ЭШ-3</w:t>
      </w:r>
      <w:r>
        <w:rPr>
          <w:rFonts w:ascii="Arial" w:hAnsi="Arial" w:cs="Arial"/>
          <w:bCs/>
          <w:sz w:val="28"/>
          <w:szCs w:val="28"/>
        </w:rPr>
        <w:t xml:space="preserve">К</w:t>
      </w:r>
      <w:r>
        <w:rPr>
          <w:rFonts w:ascii="Arial" w:hAnsi="Arial" w:cs="Arial"/>
          <w:bCs/>
          <w:sz w:val="28"/>
          <w:szCs w:val="28"/>
        </w:rPr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</w:r>
      <w:r>
        <w:rPr>
          <w:rFonts w:ascii="Arial" w:hAnsi="Arial" w:cs="Arial"/>
          <w:sz w:val="12"/>
          <w:szCs w:val="12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Где </w:t>
        <w:tab/>
        <w:t xml:space="preserve">1 – </w:t>
      </w:r>
      <w:r>
        <w:rPr>
          <w:rFonts w:ascii="Arial" w:hAnsi="Arial" w:cs="Arial"/>
          <w:sz w:val="28"/>
          <w:szCs w:val="28"/>
        </w:rPr>
        <w:t xml:space="preserve">Шкаф </w:t>
      </w:r>
      <w:r>
        <w:rPr>
          <w:rFonts w:ascii="Arial" w:hAnsi="Arial" w:cs="Arial"/>
          <w:sz w:val="28"/>
          <w:szCs w:val="28"/>
        </w:rPr>
        <w:t xml:space="preserve">ШРТ 4</w:t>
      </w:r>
      <w:r>
        <w:rPr>
          <w:rFonts w:ascii="Arial" w:hAnsi="Arial" w:cs="Arial"/>
          <w:sz w:val="28"/>
          <w:szCs w:val="28"/>
        </w:rPr>
        <w:t xml:space="preserve">-ЭШ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2 – </w:t>
      </w:r>
      <w:r>
        <w:rPr>
          <w:rFonts w:ascii="Arial" w:hAnsi="Arial" w:cs="Arial"/>
          <w:sz w:val="28"/>
          <w:szCs w:val="28"/>
        </w:rPr>
        <w:t xml:space="preserve">Модуль </w:t>
      </w:r>
      <w:r>
        <w:rPr>
          <w:rFonts w:ascii="Arial" w:hAnsi="Arial" w:cs="Arial"/>
          <w:sz w:val="28"/>
          <w:szCs w:val="28"/>
        </w:rPr>
        <w:t xml:space="preserve">шкафа </w:t>
      </w:r>
      <w:r>
        <w:rPr>
          <w:rFonts w:ascii="Arial" w:hAnsi="Arial" w:cs="Arial"/>
          <w:color w:val="000000"/>
          <w:sz w:val="28"/>
          <w:szCs w:val="28"/>
        </w:rPr>
        <w:t xml:space="preserve">ЭШ-3</w:t>
      </w:r>
      <w:r>
        <w:rPr>
          <w:rFonts w:ascii="Arial" w:hAnsi="Arial" w:cs="Arial"/>
          <w:color w:val="000000"/>
          <w:sz w:val="28"/>
          <w:szCs w:val="28"/>
        </w:rPr>
        <w:t xml:space="preserve">К</w:t>
      </w:r>
      <w:r>
        <w:rPr>
          <w:rFonts w:ascii="Arial" w:hAnsi="Arial" w:cs="Arial"/>
          <w:sz w:val="28"/>
          <w:szCs w:val="28"/>
        </w:rPr>
        <w:t xml:space="preserve"> (входит в состав шкафа ЭШ-3</w:t>
      </w:r>
      <w:r>
        <w:rPr>
          <w:rFonts w:ascii="Arial" w:hAnsi="Arial" w:cs="Arial"/>
          <w:sz w:val="28"/>
          <w:szCs w:val="28"/>
        </w:rPr>
        <w:t xml:space="preserve">К)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3 – Модуль </w:t>
      </w:r>
      <w:r>
        <w:rPr>
          <w:rFonts w:ascii="Arial" w:hAnsi="Arial" w:cs="Arial"/>
          <w:sz w:val="28"/>
          <w:szCs w:val="28"/>
        </w:rPr>
        <w:t xml:space="preserve">шкафа </w:t>
      </w:r>
      <w:r>
        <w:rPr>
          <w:rFonts w:ascii="Arial" w:hAnsi="Arial" w:cs="Arial"/>
          <w:color w:val="000000"/>
          <w:sz w:val="28"/>
          <w:szCs w:val="28"/>
        </w:rPr>
        <w:t xml:space="preserve">ЭШ-3</w:t>
      </w:r>
      <w:r>
        <w:rPr>
          <w:rFonts w:ascii="Arial" w:hAnsi="Arial" w:cs="Arial"/>
          <w:color w:val="000000"/>
          <w:sz w:val="28"/>
          <w:szCs w:val="28"/>
        </w:rPr>
        <w:t xml:space="preserve">К с крышей</w:t>
      </w:r>
      <w:r>
        <w:rPr>
          <w:rFonts w:ascii="Arial" w:hAnsi="Arial" w:cs="Arial"/>
          <w:sz w:val="28"/>
          <w:szCs w:val="28"/>
        </w:rPr>
        <w:t xml:space="preserve"> (входит в состав шкафа ЭШ-3</w:t>
      </w:r>
      <w:r>
        <w:rPr>
          <w:rFonts w:ascii="Arial" w:hAnsi="Arial" w:cs="Arial"/>
          <w:sz w:val="28"/>
          <w:szCs w:val="28"/>
        </w:rPr>
        <w:t xml:space="preserve">К)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4 – Опора регулировочная,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5 – Планка декоративная,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6</w:t>
      </w:r>
      <w:r>
        <w:rPr>
          <w:rFonts w:ascii="Arial" w:hAnsi="Arial" w:cs="Arial"/>
          <w:sz w:val="28"/>
          <w:szCs w:val="28"/>
        </w:rPr>
        <w:t xml:space="preserve"> – Уголок,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7</w:t>
      </w:r>
      <w:r>
        <w:rPr>
          <w:rFonts w:ascii="Arial" w:hAnsi="Arial" w:cs="Arial"/>
          <w:sz w:val="28"/>
          <w:szCs w:val="28"/>
        </w:rPr>
        <w:t xml:space="preserve"> – Болт М6,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</w:t>
      </w:r>
      <w:r>
        <w:rPr>
          <w:rFonts w:ascii="Arial" w:hAnsi="Arial" w:cs="Arial"/>
          <w:sz w:val="28"/>
          <w:szCs w:val="28"/>
        </w:rPr>
        <w:t xml:space="preserve"> – Винт-са</w:t>
      </w:r>
      <w:r>
        <w:rPr>
          <w:rFonts w:ascii="Arial" w:hAnsi="Arial" w:cs="Arial"/>
          <w:sz w:val="28"/>
          <w:szCs w:val="28"/>
        </w:rPr>
        <w:t xml:space="preserve">морез,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9 – Блок КБ 63(6),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709" w:hanging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 – Блок КБ 63(3)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709" w:hanging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 – Гермоввод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709" w:hanging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 – Крышка шкафа ЭШ,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13 – </w:t>
      </w:r>
      <w:r>
        <w:rPr>
          <w:rFonts w:ascii="Arial" w:hAnsi="Arial" w:cs="Arial"/>
          <w:sz w:val="28"/>
          <w:szCs w:val="28"/>
        </w:rPr>
        <w:t xml:space="preserve">Зажим з</w:t>
      </w:r>
      <w:r>
        <w:rPr>
          <w:rFonts w:ascii="Arial" w:hAnsi="Arial" w:cs="Arial"/>
          <w:sz w:val="28"/>
          <w:szCs w:val="28"/>
        </w:rPr>
        <w:t xml:space="preserve">аземлени</w:t>
      </w:r>
      <w:r>
        <w:rPr>
          <w:rFonts w:ascii="Arial" w:hAnsi="Arial" w:cs="Arial"/>
          <w:sz w:val="28"/>
          <w:szCs w:val="28"/>
        </w:rPr>
        <w:t xml:space="preserve">я</w:t>
      </w:r>
      <w:r>
        <w:rPr>
          <w:rFonts w:ascii="Arial" w:hAnsi="Arial" w:cs="Arial"/>
          <w:sz w:val="28"/>
          <w:szCs w:val="28"/>
        </w:rPr>
        <w:t xml:space="preserve"> духовки</w:t>
      </w:r>
      <w:r>
        <w:rPr>
          <w:rFonts w:ascii="Arial" w:hAnsi="Arial" w:cs="Arial"/>
          <w:sz w:val="28"/>
          <w:szCs w:val="28"/>
        </w:rPr>
        <w:t xml:space="preserve"> модуля</w:t>
      </w:r>
      <w:r>
        <w:rPr>
          <w:rFonts w:ascii="Arial" w:hAnsi="Arial" w:cs="Arial"/>
          <w:sz w:val="28"/>
          <w:szCs w:val="28"/>
        </w:rPr>
        <w:t xml:space="preserve"> ЭШ.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709" w:hanging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Сборка шкафа ШРТ 4-ЭШ со шкафами ЭШ-1К или ЭШ-2К проводится аналогично.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6.3</w:t>
      </w:r>
      <w:r>
        <w:rPr>
          <w:rFonts w:ascii="Arial" w:hAnsi="Arial" w:cs="Arial"/>
          <w:b/>
          <w:bCs/>
          <w:sz w:val="28"/>
          <w:szCs w:val="28"/>
        </w:rPr>
        <w:t xml:space="preserve">. ИНСТРУКЦИЯ ПО СБОРКЕ ШРТ 4-ЭШ-01</w:t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После распаковки и проверки комплектации выполнять сборку в следующей </w:t>
      </w:r>
      <w:r>
        <w:rPr>
          <w:rFonts w:ascii="Arial" w:hAnsi="Arial" w:cs="Arial"/>
          <w:color w:val="000000"/>
          <w:sz w:val="28"/>
          <w:szCs w:val="28"/>
        </w:rPr>
        <w:t xml:space="preserve">последовательности (смотри рис.4</w:t>
      </w:r>
      <w:r>
        <w:rPr>
          <w:rFonts w:ascii="Arial" w:hAnsi="Arial" w:cs="Arial"/>
          <w:color w:val="000000"/>
          <w:sz w:val="28"/>
          <w:szCs w:val="28"/>
        </w:rPr>
        <w:t xml:space="preserve">):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Ш</w:t>
      </w:r>
      <w:r>
        <w:rPr>
          <w:rFonts w:ascii="Arial" w:hAnsi="Arial" w:cs="Arial"/>
          <w:sz w:val="28"/>
          <w:szCs w:val="28"/>
        </w:rPr>
        <w:t xml:space="preserve">каф ШРТ 4-ЭШ-01</w:t>
      </w:r>
      <w:r>
        <w:rPr>
          <w:rFonts w:ascii="Arial" w:hAnsi="Arial" w:cs="Arial"/>
          <w:color w:val="000000"/>
          <w:sz w:val="28"/>
          <w:szCs w:val="28"/>
        </w:rPr>
        <w:t xml:space="preserve"> (далее – ШРТ для п. 6.3) поз. 1 установить на нам</w:t>
      </w:r>
      <w:r>
        <w:rPr>
          <w:rFonts w:ascii="Arial" w:hAnsi="Arial" w:cs="Arial"/>
          <w:color w:val="000000"/>
          <w:sz w:val="28"/>
          <w:szCs w:val="28"/>
        </w:rPr>
        <w:t xml:space="preserve">е</w:t>
      </w:r>
      <w:r>
        <w:rPr>
          <w:rFonts w:ascii="Arial" w:hAnsi="Arial" w:cs="Arial"/>
          <w:color w:val="000000"/>
          <w:sz w:val="28"/>
          <w:szCs w:val="28"/>
        </w:rPr>
        <w:t xml:space="preserve">ченно</w:t>
      </w:r>
      <w:r>
        <w:rPr>
          <w:rFonts w:ascii="Arial" w:hAnsi="Arial" w:cs="Arial"/>
          <w:color w:val="000000"/>
          <w:sz w:val="28"/>
          <w:szCs w:val="28"/>
        </w:rPr>
        <w:t xml:space="preserve">е место, установить опоры поз. 3</w:t>
      </w:r>
      <w:r>
        <w:rPr>
          <w:rFonts w:ascii="Arial" w:hAnsi="Arial" w:cs="Arial"/>
          <w:color w:val="000000"/>
          <w:sz w:val="28"/>
          <w:szCs w:val="28"/>
        </w:rPr>
        <w:t xml:space="preserve"> и отрегулировать опорами горизонтал</w:t>
      </w:r>
      <w:r>
        <w:rPr>
          <w:rFonts w:ascii="Arial" w:hAnsi="Arial" w:cs="Arial"/>
          <w:color w:val="000000"/>
          <w:sz w:val="28"/>
          <w:szCs w:val="28"/>
        </w:rPr>
        <w:t xml:space="preserve">ь</w:t>
      </w:r>
      <w:r>
        <w:rPr>
          <w:rFonts w:ascii="Arial" w:hAnsi="Arial" w:cs="Arial"/>
          <w:color w:val="000000"/>
          <w:sz w:val="28"/>
          <w:szCs w:val="28"/>
        </w:rPr>
        <w:t xml:space="preserve">ное положение.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Снять стенку</w:t>
      </w:r>
      <w:r>
        <w:rPr>
          <w:rFonts w:ascii="Arial" w:hAnsi="Arial" w:cs="Arial"/>
          <w:color w:val="000000"/>
          <w:sz w:val="28"/>
          <w:szCs w:val="28"/>
        </w:rPr>
        <w:t xml:space="preserve"> поз. 2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предварит</w:t>
      </w:r>
      <w:r>
        <w:rPr>
          <w:rFonts w:ascii="Arial" w:hAnsi="Arial" w:cs="Arial"/>
          <w:color w:val="000000"/>
          <w:sz w:val="28"/>
          <w:szCs w:val="28"/>
        </w:rPr>
        <w:t xml:space="preserve">ельно открутив 4 самореза</w:t>
      </w:r>
      <w:r>
        <w:rPr>
          <w:rFonts w:ascii="Arial" w:hAnsi="Arial" w:cs="Arial"/>
          <w:color w:val="000000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Шнур питания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Таблице 4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пропустив через гермоввод поз. 5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подключить к блоку КБ поз. 4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маркировке на клеммном блоке и рис.8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Закрыть стенку</w:t>
      </w:r>
      <w:r>
        <w:rPr>
          <w:rFonts w:ascii="Arial" w:hAnsi="Arial" w:cs="Arial"/>
          <w:color w:val="000000"/>
          <w:sz w:val="28"/>
          <w:szCs w:val="28"/>
        </w:rPr>
        <w:t xml:space="preserve"> поз. 2.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/>
          <w:bCs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</w:r>
      <w:r>
        <w:rPr>
          <w:rFonts w:ascii="Arial" w:hAnsi="Arial" w:cs="Arial"/>
          <w:b/>
          <w:bCs/>
          <w:sz w:val="28"/>
          <w:szCs w:val="28"/>
          <w:highlight w:val="yellow"/>
        </w:rPr>
      </w:r>
    </w:p>
    <w:p>
      <w:pPr>
        <w:pStyle w:val="664"/>
        <w:ind w:firstLine="360"/>
        <w:jc w:val="both"/>
        <w:rPr>
          <w:rFonts w:ascii="Arial" w:hAnsi="Arial" w:cs="Arial"/>
          <w:b/>
          <w:bCs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43231" cy="2950337"/>
                <wp:effectExtent l="0" t="0" r="0" b="0"/>
                <wp:docPr id="7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443231" cy="295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07.34pt;height:232.31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b/>
          <w:bCs/>
          <w:sz w:val="28"/>
          <w:szCs w:val="28"/>
          <w:highlight w:val="yellow"/>
        </w:rPr>
      </w:r>
      <w:r>
        <w:rPr>
          <w:rFonts w:ascii="Arial" w:hAnsi="Arial" w:cs="Arial"/>
          <w:b/>
          <w:bCs/>
          <w:sz w:val="28"/>
          <w:szCs w:val="28"/>
          <w:highlight w:val="yellow"/>
        </w:rPr>
      </w:r>
    </w:p>
    <w:p>
      <w:pPr>
        <w:pStyle w:val="664"/>
        <w:ind w:firstLine="426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Рис.</w:t>
      </w:r>
      <w:r>
        <w:rPr>
          <w:rFonts w:ascii="Arial" w:hAnsi="Arial" w:cs="Arial"/>
          <w:sz w:val="28"/>
          <w:szCs w:val="28"/>
        </w:rPr>
        <w:t xml:space="preserve">4 Схема сборки шкафа </w:t>
      </w:r>
      <w:r>
        <w:rPr>
          <w:rFonts w:ascii="Arial" w:hAnsi="Arial" w:cs="Arial"/>
          <w:bCs/>
          <w:sz w:val="28"/>
          <w:szCs w:val="28"/>
        </w:rPr>
        <w:t xml:space="preserve">ШРТ 4-ЭШ-01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</w:r>
      <w:r>
        <w:rPr>
          <w:rFonts w:ascii="Arial" w:hAnsi="Arial" w:cs="Arial"/>
          <w:sz w:val="28"/>
          <w:szCs w:val="28"/>
          <w:highlight w:val="yellow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Где </w:t>
        <w:tab/>
        <w:t xml:space="preserve">1 – Шкаф ШРТ 4-ЭШ</w:t>
      </w:r>
      <w:r>
        <w:rPr>
          <w:rFonts w:ascii="Arial" w:hAnsi="Arial" w:cs="Arial"/>
          <w:sz w:val="28"/>
          <w:szCs w:val="28"/>
        </w:rPr>
        <w:t xml:space="preserve">-01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2 – </w:t>
      </w:r>
      <w:r>
        <w:rPr>
          <w:rFonts w:ascii="Arial" w:hAnsi="Arial" w:cs="Arial"/>
          <w:sz w:val="28"/>
          <w:szCs w:val="28"/>
        </w:rPr>
        <w:t xml:space="preserve">Стенка боковая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3</w:t>
      </w:r>
      <w:r>
        <w:rPr>
          <w:rFonts w:ascii="Arial" w:hAnsi="Arial" w:cs="Arial"/>
          <w:sz w:val="28"/>
          <w:szCs w:val="28"/>
        </w:rPr>
        <w:t xml:space="preserve"> – Опора регулировочная,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4</w:t>
      </w:r>
      <w:r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Блок КБ 63(6)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5</w:t>
      </w:r>
      <w:r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Гермоввод</w:t>
      </w:r>
      <w:r>
        <w:rPr>
          <w:rFonts w:ascii="Arial" w:hAnsi="Arial" w:cs="Arial"/>
          <w:sz w:val="28"/>
          <w:szCs w:val="28"/>
        </w:rPr>
        <w:t xml:space="preserve">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b/>
          <w:caps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caps/>
          <w:color w:val="000000"/>
          <w:sz w:val="28"/>
          <w:szCs w:val="28"/>
        </w:rPr>
      </w:r>
      <w:r>
        <w:rPr>
          <w:rFonts w:ascii="Arial" w:hAnsi="Arial" w:cs="Arial"/>
          <w:b/>
          <w:caps/>
          <w:color w:val="000000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6.4</w:t>
      </w:r>
      <w:r>
        <w:rPr>
          <w:rFonts w:ascii="Arial" w:hAnsi="Arial" w:cs="Arial"/>
          <w:b/>
          <w:bCs/>
          <w:sz w:val="28"/>
          <w:szCs w:val="28"/>
        </w:rPr>
        <w:t xml:space="preserve">. ИНСТРУКЦИЯ ПО СБОРКЕ ШРТ 6-ЭШ-01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После распаковки и проверки комплектации выполнять сборку в следующей последовательности (смотри рис.</w:t>
      </w:r>
      <w:r>
        <w:rPr>
          <w:rFonts w:ascii="Arial" w:hAnsi="Arial" w:cs="Arial"/>
          <w:color w:val="000000"/>
          <w:sz w:val="28"/>
          <w:szCs w:val="28"/>
        </w:rPr>
        <w:t xml:space="preserve">5</w:t>
      </w:r>
      <w:r>
        <w:rPr>
          <w:rFonts w:ascii="Arial" w:hAnsi="Arial" w:cs="Arial"/>
          <w:color w:val="000000"/>
          <w:sz w:val="28"/>
          <w:szCs w:val="28"/>
        </w:rPr>
        <w:t xml:space="preserve">):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Подставку ПЭШ-3</w:t>
      </w:r>
      <w:r>
        <w:rPr>
          <w:rFonts w:ascii="Arial" w:hAnsi="Arial" w:cs="Arial"/>
          <w:color w:val="000000"/>
          <w:sz w:val="28"/>
          <w:szCs w:val="28"/>
        </w:rPr>
        <w:t xml:space="preserve">-02</w:t>
      </w:r>
      <w:r>
        <w:rPr>
          <w:rFonts w:ascii="Arial" w:hAnsi="Arial" w:cs="Arial"/>
          <w:color w:val="000000"/>
          <w:sz w:val="28"/>
          <w:szCs w:val="28"/>
        </w:rPr>
        <w:t xml:space="preserve"> поз. 1 установить на нам</w:t>
      </w:r>
      <w:r>
        <w:rPr>
          <w:rFonts w:ascii="Arial" w:hAnsi="Arial" w:cs="Arial"/>
          <w:color w:val="000000"/>
          <w:sz w:val="28"/>
          <w:szCs w:val="28"/>
        </w:rPr>
        <w:t xml:space="preserve">е</w:t>
      </w:r>
      <w:r>
        <w:rPr>
          <w:rFonts w:ascii="Arial" w:hAnsi="Arial" w:cs="Arial"/>
          <w:color w:val="000000"/>
          <w:sz w:val="28"/>
          <w:szCs w:val="28"/>
        </w:rPr>
        <w:t xml:space="preserve">ченное место, установить опоры п</w:t>
      </w:r>
      <w:r>
        <w:rPr>
          <w:rFonts w:ascii="Arial" w:hAnsi="Arial" w:cs="Arial"/>
          <w:color w:val="000000"/>
          <w:sz w:val="28"/>
          <w:szCs w:val="28"/>
        </w:rPr>
        <w:t xml:space="preserve">оз. 4</w:t>
      </w:r>
      <w:r>
        <w:rPr>
          <w:rFonts w:ascii="Arial" w:hAnsi="Arial" w:cs="Arial"/>
          <w:color w:val="000000"/>
          <w:sz w:val="28"/>
          <w:szCs w:val="28"/>
        </w:rPr>
        <w:t xml:space="preserve"> и отрегулировать опорами горизонтал</w:t>
      </w:r>
      <w:r>
        <w:rPr>
          <w:rFonts w:ascii="Arial" w:hAnsi="Arial" w:cs="Arial"/>
          <w:color w:val="000000"/>
          <w:sz w:val="28"/>
          <w:szCs w:val="28"/>
        </w:rPr>
        <w:t xml:space="preserve">ь</w:t>
      </w:r>
      <w:r>
        <w:rPr>
          <w:rFonts w:ascii="Arial" w:hAnsi="Arial" w:cs="Arial"/>
          <w:color w:val="000000"/>
          <w:sz w:val="28"/>
          <w:szCs w:val="28"/>
        </w:rPr>
        <w:t xml:space="preserve">ное положение.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На подстав</w:t>
      </w:r>
      <w:r>
        <w:rPr>
          <w:rFonts w:ascii="Arial" w:hAnsi="Arial" w:cs="Arial"/>
          <w:color w:val="000000"/>
          <w:sz w:val="28"/>
          <w:szCs w:val="28"/>
        </w:rPr>
        <w:t xml:space="preserve">ку установить шкаф ШРТ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поз. 2. Закрепить ШРТ к подставке болтами</w:t>
      </w:r>
      <w:r>
        <w:rPr>
          <w:rFonts w:ascii="Arial" w:hAnsi="Arial" w:cs="Arial"/>
          <w:color w:val="000000"/>
          <w:sz w:val="28"/>
          <w:szCs w:val="28"/>
        </w:rPr>
        <w:t xml:space="preserve"> поз. 9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(болты входят в комплектацию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ШРТ</w:t>
      </w:r>
      <w:r>
        <w:rPr>
          <w:rFonts w:ascii="Arial" w:hAnsi="Arial" w:cs="Arial"/>
          <w:color w:val="000000"/>
          <w:sz w:val="28"/>
          <w:szCs w:val="28"/>
        </w:rPr>
        <w:t xml:space="preserve"> в кол-ве 8 шт.). Для болтов в нижних частях стенки ШРТ имеются отверстия, а на </w:t>
      </w:r>
      <w:r>
        <w:rPr>
          <w:rFonts w:ascii="Arial" w:hAnsi="Arial" w:cs="Arial"/>
          <w:color w:val="000000"/>
          <w:sz w:val="28"/>
          <w:szCs w:val="28"/>
        </w:rPr>
        <w:t xml:space="preserve">верхней части</w:t>
      </w:r>
      <w:r>
        <w:rPr>
          <w:rFonts w:ascii="Arial" w:hAnsi="Arial" w:cs="Arial"/>
          <w:color w:val="000000"/>
          <w:sz w:val="28"/>
          <w:szCs w:val="28"/>
        </w:rPr>
        <w:t xml:space="preserve"> подставки ПЭШ-3</w:t>
      </w:r>
      <w:r>
        <w:rPr>
          <w:rFonts w:ascii="Arial" w:hAnsi="Arial" w:cs="Arial"/>
          <w:color w:val="000000"/>
          <w:sz w:val="28"/>
          <w:szCs w:val="28"/>
        </w:rPr>
        <w:t xml:space="preserve">-02</w:t>
      </w:r>
      <w:r>
        <w:rPr>
          <w:rFonts w:ascii="Arial" w:hAnsi="Arial" w:cs="Arial"/>
          <w:color w:val="000000"/>
          <w:sz w:val="28"/>
          <w:szCs w:val="28"/>
        </w:rPr>
        <w:t xml:space="preserve"> установлены гайки-заклепки М6.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Снять крышку поз.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3, предварительно открутив 2 самореза. Шнур питания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Таблице 4</w:t>
      </w:r>
      <w:r>
        <w:rPr>
          <w:rFonts w:ascii="Arial" w:hAnsi="Arial" w:cs="Arial"/>
          <w:color w:val="000000"/>
          <w:sz w:val="28"/>
          <w:szCs w:val="28"/>
        </w:rPr>
        <w:t xml:space="preserve">, пропустив через гермоввод по</w:t>
      </w:r>
      <w:r>
        <w:rPr>
          <w:rFonts w:ascii="Arial" w:hAnsi="Arial" w:cs="Arial"/>
          <w:color w:val="000000"/>
          <w:sz w:val="28"/>
          <w:szCs w:val="28"/>
        </w:rPr>
        <w:t xml:space="preserve">з. 6</w:t>
      </w:r>
      <w:r>
        <w:rPr>
          <w:rFonts w:ascii="Arial" w:hAnsi="Arial" w:cs="Arial"/>
          <w:color w:val="000000"/>
          <w:sz w:val="28"/>
          <w:szCs w:val="28"/>
        </w:rPr>
        <w:t xml:space="preserve">, подключить к блоку КБ поз. </w:t>
      </w:r>
      <w:r>
        <w:rPr>
          <w:rFonts w:ascii="Arial" w:hAnsi="Arial" w:cs="Arial"/>
          <w:color w:val="000000"/>
          <w:sz w:val="28"/>
          <w:szCs w:val="28"/>
        </w:rPr>
        <w:t xml:space="preserve">7</w:t>
      </w:r>
      <w:r>
        <w:rPr>
          <w:rFonts w:ascii="Arial" w:hAnsi="Arial" w:cs="Arial"/>
          <w:color w:val="000000"/>
          <w:sz w:val="28"/>
          <w:szCs w:val="28"/>
        </w:rPr>
        <w:t xml:space="preserve"> согласно маркировке на клеммном блоке и рис.8</w:t>
      </w:r>
      <w:r>
        <w:rPr>
          <w:rFonts w:ascii="Arial" w:hAnsi="Arial" w:cs="Arial"/>
          <w:color w:val="000000"/>
          <w:sz w:val="28"/>
          <w:szCs w:val="28"/>
        </w:rPr>
        <w:t xml:space="preserve">. Установить на место</w:t>
      </w:r>
      <w:r>
        <w:rPr>
          <w:rFonts w:ascii="Arial" w:hAnsi="Arial" w:cs="Arial"/>
          <w:color w:val="000000"/>
          <w:sz w:val="28"/>
          <w:szCs w:val="28"/>
        </w:rPr>
        <w:t xml:space="preserve"> крышку поз. 3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</w:t>
      </w:r>
      <w:r>
        <w:rPr>
          <w:rFonts w:ascii="Arial" w:hAnsi="Arial" w:cs="Arial"/>
          <w:color w:val="000000"/>
          <w:sz w:val="28"/>
          <w:szCs w:val="28"/>
        </w:rPr>
        <w:t xml:space="preserve"> Снять крышку поз. 8</w:t>
      </w:r>
      <w:r>
        <w:rPr>
          <w:rFonts w:ascii="Arial" w:hAnsi="Arial" w:cs="Arial"/>
          <w:color w:val="000000"/>
          <w:sz w:val="28"/>
          <w:szCs w:val="28"/>
        </w:rPr>
        <w:t xml:space="preserve">, предварительно открутив 2 задних самореза. Подключить провода, соединяющие ПЭШ-3</w:t>
      </w:r>
      <w:r>
        <w:rPr>
          <w:rFonts w:ascii="Arial" w:hAnsi="Arial" w:cs="Arial"/>
          <w:color w:val="000000"/>
          <w:sz w:val="28"/>
          <w:szCs w:val="28"/>
        </w:rPr>
        <w:t xml:space="preserve">-02 и ШРТ</w:t>
      </w:r>
      <w:r>
        <w:rPr>
          <w:rFonts w:ascii="Arial" w:hAnsi="Arial" w:cs="Arial"/>
          <w:color w:val="000000"/>
          <w:sz w:val="28"/>
          <w:szCs w:val="28"/>
        </w:rPr>
        <w:t xml:space="preserve">, согласно маркировке на </w:t>
      </w:r>
      <w:r>
        <w:rPr>
          <w:rFonts w:ascii="Arial" w:hAnsi="Arial" w:cs="Arial"/>
          <w:color w:val="000000"/>
          <w:sz w:val="28"/>
          <w:szCs w:val="28"/>
        </w:rPr>
        <w:t xml:space="preserve">клеммах блоков КБ поз. 5 и 7</w:t>
      </w:r>
      <w:r>
        <w:rPr>
          <w:rFonts w:ascii="Arial" w:hAnsi="Arial" w:cs="Arial"/>
          <w:color w:val="000000"/>
          <w:sz w:val="28"/>
          <w:szCs w:val="28"/>
        </w:rPr>
        <w:t xml:space="preserve"> и согласно рис.9</w:t>
      </w:r>
      <w:r>
        <w:rPr>
          <w:rFonts w:ascii="Arial" w:hAnsi="Arial" w:cs="Arial"/>
          <w:color w:val="000000"/>
          <w:sz w:val="28"/>
          <w:szCs w:val="28"/>
        </w:rPr>
        <w:t xml:space="preserve">. Провода для подключения секций изделия подсоединены одним </w:t>
      </w:r>
      <w:r>
        <w:rPr>
          <w:rFonts w:ascii="Arial" w:hAnsi="Arial" w:cs="Arial"/>
          <w:color w:val="000000"/>
          <w:sz w:val="28"/>
          <w:szCs w:val="28"/>
        </w:rPr>
        <w:t xml:space="preserve">концом к блоку поз. 7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  <w:t xml:space="preserve">П</w:t>
      </w:r>
      <w:r>
        <w:rPr>
          <w:rFonts w:ascii="Arial" w:hAnsi="Arial" w:cs="Arial"/>
          <w:color w:val="000000"/>
          <w:sz w:val="28"/>
          <w:szCs w:val="28"/>
        </w:rPr>
        <w:t xml:space="preserve">ровод заземления (желто-зеленый) п</w:t>
      </w:r>
      <w:r>
        <w:rPr>
          <w:rFonts w:ascii="Arial" w:hAnsi="Arial" w:cs="Arial"/>
          <w:color w:val="000000"/>
          <w:sz w:val="28"/>
          <w:szCs w:val="28"/>
        </w:rPr>
        <w:t xml:space="preserve">одключить </w:t>
      </w:r>
      <w:r>
        <w:rPr>
          <w:rFonts w:ascii="Arial" w:hAnsi="Arial" w:cs="Arial"/>
          <w:color w:val="000000"/>
          <w:sz w:val="28"/>
          <w:szCs w:val="28"/>
        </w:rPr>
        <w:t xml:space="preserve">к </w:t>
      </w:r>
      <w:r>
        <w:rPr>
          <w:rFonts w:ascii="Arial" w:hAnsi="Arial" w:cs="Arial"/>
          <w:color w:val="000000"/>
          <w:sz w:val="28"/>
          <w:szCs w:val="28"/>
        </w:rPr>
        <w:t xml:space="preserve">зажиму заземления</w:t>
      </w:r>
      <w:r>
        <w:rPr>
          <w:rFonts w:ascii="Arial" w:hAnsi="Arial" w:cs="Arial"/>
          <w:color w:val="000000"/>
          <w:sz w:val="28"/>
          <w:szCs w:val="28"/>
        </w:rPr>
        <w:t xml:space="preserve"> духовки ШРТ поз. 10. </w:t>
      </w:r>
      <w:r>
        <w:rPr>
          <w:rFonts w:ascii="Arial" w:hAnsi="Arial" w:cs="Arial"/>
          <w:color w:val="000000"/>
          <w:sz w:val="28"/>
          <w:szCs w:val="28"/>
        </w:rPr>
        <w:t xml:space="preserve">Закрыть крышку поз. 8</w:t>
      </w:r>
      <w:r>
        <w:rPr>
          <w:rFonts w:ascii="Arial" w:hAnsi="Arial" w:cs="Arial"/>
          <w:color w:val="000000"/>
          <w:sz w:val="28"/>
          <w:szCs w:val="28"/>
        </w:rPr>
        <w:t xml:space="preserve">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  <w:r>
        <w:rPr>
          <w:rFonts w:ascii="Arial" w:hAnsi="Arial" w:cs="Arial"/>
          <w:b/>
          <w:caps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52590" cy="6304915"/>
                <wp:effectExtent l="0" t="0" r="0" b="0"/>
                <wp:docPr id="8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752590" cy="630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31.70pt;height:496.4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Arial" w:hAnsi="Arial" w:cs="Arial"/>
          <w:b/>
          <w:caps/>
          <w:color w:val="000000"/>
          <w:sz w:val="28"/>
          <w:szCs w:val="28"/>
        </w:rPr>
      </w:r>
      <w:r>
        <w:rPr>
          <w:rFonts w:ascii="Arial" w:hAnsi="Arial" w:cs="Arial"/>
          <w:b/>
          <w:caps/>
          <w:color w:val="000000"/>
          <w:sz w:val="28"/>
          <w:szCs w:val="28"/>
        </w:rPr>
      </w:r>
    </w:p>
    <w:p>
      <w:pPr>
        <w:pStyle w:val="664"/>
        <w:ind w:firstLine="426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Рис.5 Схема сборки шкафа </w:t>
      </w:r>
      <w:r>
        <w:rPr>
          <w:rFonts w:ascii="Arial" w:hAnsi="Arial" w:cs="Arial"/>
          <w:bCs/>
          <w:sz w:val="28"/>
          <w:szCs w:val="28"/>
        </w:rPr>
        <w:t xml:space="preserve">ШРТ 6-ЭШ-01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Где </w:t>
        <w:tab/>
        <w:t xml:space="preserve">1 – Подставка ПЭ</w:t>
      </w:r>
      <w:r>
        <w:rPr>
          <w:rFonts w:ascii="Arial" w:hAnsi="Arial" w:cs="Arial"/>
          <w:sz w:val="28"/>
          <w:szCs w:val="28"/>
        </w:rPr>
        <w:t xml:space="preserve">Ш-3</w:t>
      </w:r>
      <w:r>
        <w:rPr>
          <w:rFonts w:ascii="Arial" w:hAnsi="Arial" w:cs="Arial"/>
          <w:sz w:val="28"/>
          <w:szCs w:val="28"/>
        </w:rPr>
        <w:t xml:space="preserve">-02</w:t>
      </w:r>
      <w:r>
        <w:rPr>
          <w:rFonts w:ascii="Arial" w:hAnsi="Arial" w:cs="Arial"/>
          <w:sz w:val="28"/>
          <w:szCs w:val="28"/>
        </w:rPr>
        <w:t xml:space="preserve"> (входит в состав ШРТ</w:t>
      </w:r>
      <w:r>
        <w:rPr>
          <w:rFonts w:ascii="Arial" w:hAnsi="Arial" w:cs="Arial"/>
          <w:sz w:val="28"/>
          <w:szCs w:val="28"/>
        </w:rPr>
        <w:t xml:space="preserve"> ШРТ 6-ЭШ-01</w:t>
      </w:r>
      <w:r>
        <w:rPr>
          <w:rFonts w:ascii="Arial" w:hAnsi="Arial" w:cs="Arial"/>
          <w:sz w:val="28"/>
          <w:szCs w:val="28"/>
        </w:rPr>
        <w:t xml:space="preserve">),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2 – Шкаф ШРТ</w:t>
      </w:r>
      <w:r>
        <w:rPr>
          <w:rFonts w:ascii="Arial" w:hAnsi="Arial" w:cs="Arial"/>
          <w:sz w:val="28"/>
          <w:szCs w:val="28"/>
        </w:rPr>
        <w:t xml:space="preserve"> (входит в состав ШРТ ШРТ 6-ЭШ-01)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3 – </w:t>
      </w:r>
      <w:r>
        <w:rPr>
          <w:rFonts w:ascii="Arial" w:hAnsi="Arial" w:cs="Arial"/>
          <w:sz w:val="28"/>
          <w:szCs w:val="28"/>
        </w:rPr>
        <w:t xml:space="preserve">13 – Крышка каркаса КБ,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4</w:t>
      </w:r>
      <w:r>
        <w:rPr>
          <w:rFonts w:ascii="Arial" w:hAnsi="Arial" w:cs="Arial"/>
          <w:sz w:val="28"/>
          <w:szCs w:val="28"/>
        </w:rPr>
        <w:t xml:space="preserve"> – Опора регулировочная,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5 – Блок КБ 63(3</w:t>
      </w:r>
      <w:r>
        <w:rPr>
          <w:rFonts w:ascii="Arial" w:hAnsi="Arial" w:cs="Arial"/>
          <w:sz w:val="28"/>
          <w:szCs w:val="28"/>
        </w:rPr>
        <w:t xml:space="preserve">),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</w:t>
      </w:r>
      <w:r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Гермоввод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</w:t>
      </w:r>
      <w:r>
        <w:rPr>
          <w:rFonts w:ascii="Arial" w:hAnsi="Arial" w:cs="Arial"/>
          <w:sz w:val="28"/>
          <w:szCs w:val="28"/>
        </w:rPr>
        <w:t xml:space="preserve"> – Блок КБ 63(3),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</w:t>
      </w:r>
      <w:r>
        <w:rPr>
          <w:rFonts w:ascii="Arial" w:hAnsi="Arial" w:cs="Arial"/>
          <w:sz w:val="28"/>
          <w:szCs w:val="28"/>
        </w:rPr>
        <w:t xml:space="preserve"> – Крышка шкафа ЭШ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 – Болт М6</w:t>
      </w:r>
      <w:r>
        <w:rPr>
          <w:rFonts w:ascii="Arial" w:hAnsi="Arial" w:cs="Arial"/>
          <w:sz w:val="28"/>
          <w:szCs w:val="28"/>
        </w:rPr>
        <w:t xml:space="preserve">,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 – </w:t>
      </w:r>
      <w:r>
        <w:rPr>
          <w:rFonts w:ascii="Arial" w:hAnsi="Arial" w:cs="Arial"/>
          <w:sz w:val="28"/>
          <w:szCs w:val="28"/>
        </w:rPr>
        <w:t xml:space="preserve">Зажим з</w:t>
      </w:r>
      <w:r>
        <w:rPr>
          <w:rFonts w:ascii="Arial" w:hAnsi="Arial" w:cs="Arial"/>
          <w:sz w:val="28"/>
          <w:szCs w:val="28"/>
        </w:rPr>
        <w:t xml:space="preserve">аземлени</w:t>
      </w:r>
      <w:r>
        <w:rPr>
          <w:rFonts w:ascii="Arial" w:hAnsi="Arial" w:cs="Arial"/>
          <w:sz w:val="28"/>
          <w:szCs w:val="28"/>
        </w:rPr>
        <w:t xml:space="preserve">я</w:t>
      </w:r>
      <w:r>
        <w:rPr>
          <w:rFonts w:ascii="Arial" w:hAnsi="Arial" w:cs="Arial"/>
          <w:sz w:val="28"/>
          <w:szCs w:val="28"/>
        </w:rPr>
        <w:t xml:space="preserve"> духовки ШРТ.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/>
          <w:b/>
          <w:caps/>
          <w:color w:val="000000"/>
          <w:sz w:val="28"/>
          <w:szCs w:val="28"/>
        </w:rPr>
      </w:pPr>
      <w:r>
        <w:rPr>
          <w:rFonts w:ascii="Arial" w:hAnsi="Arial"/>
          <w:b/>
          <w:caps/>
          <w:color w:val="000000"/>
          <w:sz w:val="28"/>
          <w:szCs w:val="28"/>
        </w:rPr>
      </w:r>
      <w:r>
        <w:rPr>
          <w:rFonts w:ascii="Arial" w:hAnsi="Arial"/>
          <w:b/>
          <w:caps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7. ПОРЯДОК РАБОТЫ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Перед началом эк</w:t>
      </w:r>
      <w:r>
        <w:rPr>
          <w:rFonts w:ascii="Arial" w:hAnsi="Arial" w:cs="Arial"/>
          <w:sz w:val="28"/>
          <w:szCs w:val="28"/>
        </w:rPr>
        <w:t xml:space="preserve">сплуатации необходимо протереть</w:t>
      </w:r>
      <w:r>
        <w:rPr>
          <w:rFonts w:ascii="Arial" w:hAnsi="Arial" w:cs="Arial"/>
          <w:sz w:val="28"/>
          <w:szCs w:val="28"/>
        </w:rPr>
        <w:t xml:space="preserve"> шкаф тканью, смочен</w:t>
      </w:r>
      <w:r>
        <w:rPr>
          <w:rFonts w:ascii="Arial" w:hAnsi="Arial" w:cs="Arial"/>
          <w:sz w:val="28"/>
          <w:szCs w:val="28"/>
        </w:rPr>
        <w:t xml:space="preserve">ной в мыльном ра</w:t>
      </w:r>
      <w:r>
        <w:rPr>
          <w:rFonts w:ascii="Arial" w:hAnsi="Arial" w:cs="Arial"/>
          <w:sz w:val="28"/>
          <w:szCs w:val="28"/>
        </w:rPr>
        <w:t xml:space="preserve">с</w:t>
      </w:r>
      <w:r>
        <w:rPr>
          <w:rFonts w:ascii="Arial" w:hAnsi="Arial" w:cs="Arial"/>
          <w:sz w:val="28"/>
          <w:szCs w:val="28"/>
        </w:rPr>
        <w:t xml:space="preserve">творе, а затем промыть чистой водой.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Убедитесь, что полки-решетки надежно закреплены. 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360"/>
        <w:jc w:val="both"/>
        <w:spacing w:line="22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Заполните ванну водой (не более 1 литра на одну ванну).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360"/>
        <w:jc w:val="both"/>
        <w:spacing w:line="22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Включите электропитание, при этом загорится и</w:t>
      </w:r>
      <w:r>
        <w:rPr>
          <w:rFonts w:ascii="Arial" w:hAnsi="Arial" w:cs="Arial"/>
          <w:bCs/>
          <w:sz w:val="28"/>
          <w:szCs w:val="28"/>
        </w:rPr>
        <w:t xml:space="preserve">ндикатор «Сеть», свидетель</w:t>
      </w:r>
      <w:r>
        <w:rPr>
          <w:rFonts w:ascii="Arial" w:hAnsi="Arial" w:cs="Arial"/>
          <w:bCs/>
          <w:sz w:val="28"/>
          <w:szCs w:val="28"/>
        </w:rPr>
        <w:t xml:space="preserve">ствующий о подаче напряжения на </w:t>
      </w:r>
      <w:r>
        <w:rPr>
          <w:rFonts w:ascii="Arial" w:hAnsi="Arial"/>
          <w:color w:val="000000"/>
          <w:sz w:val="28"/>
          <w:szCs w:val="28"/>
        </w:rPr>
        <w:t xml:space="preserve">шкаф</w:t>
      </w:r>
      <w:r>
        <w:rPr>
          <w:rFonts w:ascii="Arial" w:hAnsi="Arial" w:cs="Arial"/>
          <w:bCs/>
          <w:sz w:val="28"/>
          <w:szCs w:val="28"/>
        </w:rPr>
        <w:t xml:space="preserve">.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Включение </w:t>
      </w:r>
      <w:r>
        <w:rPr>
          <w:rFonts w:ascii="Arial" w:hAnsi="Arial"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bCs/>
          <w:sz w:val="28"/>
          <w:szCs w:val="28"/>
        </w:rPr>
        <w:t xml:space="preserve"> осуществляется поворотом ручки терморегулятора, при этом по шкале в</w:t>
      </w:r>
      <w:r>
        <w:rPr>
          <w:rFonts w:ascii="Arial" w:hAnsi="Arial" w:cs="Arial"/>
          <w:bCs/>
          <w:sz w:val="28"/>
          <w:szCs w:val="28"/>
        </w:rPr>
        <w:t xml:space="preserve">ы</w:t>
      </w:r>
      <w:r>
        <w:rPr>
          <w:rFonts w:ascii="Arial" w:hAnsi="Arial" w:cs="Arial"/>
          <w:bCs/>
          <w:sz w:val="28"/>
          <w:szCs w:val="28"/>
        </w:rPr>
        <w:t xml:space="preserve">ставляется требуемая температура в духовке. В дальнейшем </w:t>
      </w:r>
      <w:r>
        <w:rPr>
          <w:rFonts w:ascii="Arial" w:hAnsi="Arial"/>
          <w:color w:val="000000"/>
          <w:sz w:val="28"/>
          <w:szCs w:val="28"/>
        </w:rPr>
        <w:t xml:space="preserve">шкаф</w:t>
      </w:r>
      <w:r>
        <w:rPr>
          <w:rFonts w:ascii="Arial" w:hAnsi="Arial" w:cs="Arial"/>
          <w:bCs/>
          <w:sz w:val="28"/>
          <w:szCs w:val="28"/>
        </w:rPr>
        <w:t xml:space="preserve"> сам автоматически будет по</w:t>
      </w:r>
      <w:r>
        <w:rPr>
          <w:rFonts w:ascii="Arial" w:hAnsi="Arial" w:cs="Arial"/>
          <w:bCs/>
          <w:sz w:val="28"/>
          <w:szCs w:val="28"/>
        </w:rPr>
        <w:t xml:space="preserve">д</w:t>
      </w:r>
      <w:r>
        <w:rPr>
          <w:rFonts w:ascii="Arial" w:hAnsi="Arial" w:cs="Arial"/>
          <w:bCs/>
          <w:sz w:val="28"/>
          <w:szCs w:val="28"/>
        </w:rPr>
        <w:t xml:space="preserve">держивать заданную температуру путем включения-отключения ТЭН.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Индикатор «Работа» свидетельствует о подаче напряжения на ТЭН.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numPr>
          <w:ilvl w:val="0"/>
          <w:numId w:val="0"/>
        </w:numPr>
        <w:ind w:firstLine="360"/>
        <w:jc w:val="both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t xml:space="preserve">Расстойка продукта</w:t>
      </w:r>
      <w:r>
        <w:rPr>
          <w:rFonts w:ascii="Arial" w:hAnsi="Arial"/>
          <w:b/>
          <w:color w:val="000000"/>
          <w:sz w:val="28"/>
          <w:szCs w:val="28"/>
        </w:rPr>
        <w:t xml:space="preserve"> в шкафу.</w:t>
      </w: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664"/>
        <w:numPr>
          <w:ilvl w:val="0"/>
          <w:numId w:val="0"/>
        </w:numPr>
        <w:ind w:firstLine="360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Перед проведением расстойки духовку необходимо прогреть до нужной тем</w:t>
      </w:r>
      <w:r>
        <w:rPr>
          <w:rFonts w:ascii="Arial" w:hAnsi="Arial"/>
          <w:color w:val="000000"/>
          <w:sz w:val="28"/>
          <w:szCs w:val="28"/>
        </w:rPr>
        <w:t xml:space="preserve">пературы для</w:t>
      </w:r>
      <w:r>
        <w:rPr>
          <w:rFonts w:ascii="Arial" w:hAnsi="Arial"/>
          <w:color w:val="000000"/>
          <w:sz w:val="28"/>
          <w:szCs w:val="28"/>
        </w:rPr>
        <w:t xml:space="preserve"> ко</w:t>
      </w:r>
      <w:r>
        <w:rPr>
          <w:rFonts w:ascii="Arial" w:hAnsi="Arial"/>
          <w:color w:val="000000"/>
          <w:sz w:val="28"/>
          <w:szCs w:val="28"/>
        </w:rPr>
        <w:t xml:space="preserve">н</w:t>
      </w:r>
      <w:r>
        <w:rPr>
          <w:rFonts w:ascii="Arial" w:hAnsi="Arial"/>
          <w:color w:val="000000"/>
          <w:sz w:val="28"/>
          <w:szCs w:val="28"/>
        </w:rPr>
        <w:t xml:space="preserve">кретного продукта. Для этого ручку терморегулятора устано</w:t>
      </w:r>
      <w:r>
        <w:rPr>
          <w:rFonts w:ascii="Arial" w:hAnsi="Arial"/>
          <w:color w:val="000000"/>
          <w:sz w:val="28"/>
          <w:szCs w:val="28"/>
        </w:rPr>
        <w:t xml:space="preserve">вить на необходимую температуру. По достижении установленной температуры терморегулятор отключает ТЭН, о чем свидетельствует первое отключение с</w:t>
      </w:r>
      <w:r>
        <w:rPr>
          <w:rFonts w:ascii="Arial" w:hAnsi="Arial"/>
          <w:color w:val="000000"/>
          <w:sz w:val="28"/>
          <w:szCs w:val="28"/>
        </w:rPr>
        <w:t xml:space="preserve">игнальной лампы. При расстойке </w:t>
      </w:r>
      <w:r>
        <w:rPr>
          <w:rFonts w:ascii="Arial" w:hAnsi="Arial"/>
          <w:color w:val="000000"/>
          <w:sz w:val="28"/>
          <w:szCs w:val="28"/>
        </w:rPr>
        <w:t xml:space="preserve">необходимо уточнить требуемую температ</w:t>
      </w:r>
      <w:r>
        <w:rPr>
          <w:rFonts w:ascii="Arial" w:hAnsi="Arial"/>
          <w:color w:val="000000"/>
          <w:sz w:val="28"/>
          <w:szCs w:val="28"/>
        </w:rPr>
        <w:t xml:space="preserve">у</w:t>
      </w:r>
      <w:r>
        <w:rPr>
          <w:rFonts w:ascii="Arial" w:hAnsi="Arial"/>
          <w:color w:val="000000"/>
          <w:sz w:val="28"/>
          <w:szCs w:val="28"/>
        </w:rPr>
        <w:t xml:space="preserve">ру и при последующем включении можно терморегулятор установить на более вы</w:t>
      </w:r>
      <w:r>
        <w:rPr>
          <w:rFonts w:ascii="Arial" w:hAnsi="Arial"/>
          <w:color w:val="000000"/>
          <w:sz w:val="28"/>
          <w:szCs w:val="28"/>
        </w:rPr>
        <w:t xml:space="preserve">сокую или низкую температуру, если качество первой было неудовлетворитель</w:t>
      </w:r>
      <w:r>
        <w:rPr>
          <w:rFonts w:ascii="Arial" w:hAnsi="Arial"/>
          <w:color w:val="000000"/>
          <w:sz w:val="28"/>
          <w:szCs w:val="28"/>
        </w:rPr>
        <w:t xml:space="preserve">ным. </w:t>
      </w:r>
      <w:r>
        <w:rPr>
          <w:rFonts w:ascii="Arial" w:hAnsi="Arial"/>
          <w:color w:val="000000"/>
          <w:sz w:val="28"/>
          <w:szCs w:val="28"/>
        </w:rPr>
        <w:t xml:space="preserve">Вода в ванне необходима для создания необходимой влажности. </w:t>
      </w:r>
      <w:r>
        <w:rPr>
          <w:rFonts w:ascii="Arial" w:hAnsi="Arial"/>
          <w:color w:val="000000"/>
          <w:sz w:val="28"/>
          <w:szCs w:val="28"/>
        </w:rPr>
      </w:r>
      <w:r>
        <w:rPr>
          <w:rFonts w:ascii="Arial" w:hAnsi="Arial"/>
          <w:color w:val="000000"/>
          <w:sz w:val="28"/>
          <w:szCs w:val="28"/>
        </w:rPr>
      </w:r>
    </w:p>
    <w:p>
      <w:pPr>
        <w:pStyle w:val="664"/>
        <w:numPr>
          <w:ilvl w:val="0"/>
          <w:numId w:val="0"/>
        </w:numPr>
        <w:ind w:firstLine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t xml:space="preserve">ВНИМАНИЕ! Не перегружайте полку шкафа – максимально допустимая нагрузка на одну полку – 3 кг!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Для выключения </w:t>
      </w:r>
      <w:r>
        <w:rPr>
          <w:rFonts w:ascii="Arial" w:hAnsi="Arial"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bCs/>
          <w:sz w:val="28"/>
          <w:szCs w:val="28"/>
        </w:rPr>
        <w:t xml:space="preserve"> поверните ру</w:t>
      </w:r>
      <w:r>
        <w:rPr>
          <w:rFonts w:ascii="Arial" w:hAnsi="Arial" w:cs="Arial"/>
          <w:bCs/>
          <w:sz w:val="28"/>
          <w:szCs w:val="28"/>
        </w:rPr>
        <w:t xml:space="preserve">чку терморегулятора в положение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«0» - крайнее полож</w:t>
      </w:r>
      <w:r>
        <w:rPr>
          <w:rFonts w:ascii="Arial" w:hAnsi="Arial" w:cs="Arial"/>
          <w:bCs/>
          <w:sz w:val="28"/>
          <w:szCs w:val="28"/>
        </w:rPr>
        <w:t xml:space="preserve">е</w:t>
      </w:r>
      <w:r>
        <w:rPr>
          <w:rFonts w:ascii="Arial" w:hAnsi="Arial" w:cs="Arial"/>
          <w:bCs/>
          <w:sz w:val="28"/>
          <w:szCs w:val="28"/>
        </w:rPr>
        <w:t xml:space="preserve">ние при вращении ручки против часовой стрелки. 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sz w:val="28"/>
          <w:szCs w:val="28"/>
        </w:rPr>
        <w:t xml:space="preserve">По окончании работы отключит</w:t>
      </w:r>
      <w:r>
        <w:rPr>
          <w:rFonts w:ascii="Arial" w:hAnsi="Arial" w:cs="Arial"/>
          <w:sz w:val="28"/>
          <w:szCs w:val="28"/>
        </w:rPr>
        <w:t xml:space="preserve">е шкаф от сети, выключив автоматический выключатель в стационарной проводке</w:t>
      </w:r>
      <w:r>
        <w:rPr>
          <w:rFonts w:ascii="Arial" w:hAnsi="Arial" w:cs="Arial"/>
          <w:sz w:val="28"/>
          <w:szCs w:val="28"/>
        </w:rPr>
        <w:t xml:space="preserve">.</w:t>
      </w:r>
      <w:r>
        <w:rPr>
          <w:rFonts w:ascii="Arial" w:hAnsi="Arial" w:cs="Arial"/>
          <w:bCs/>
          <w:sz w:val="16"/>
          <w:szCs w:val="16"/>
        </w:rPr>
      </w:r>
      <w:r>
        <w:rPr>
          <w:rFonts w:ascii="Arial" w:hAnsi="Arial" w:cs="Arial"/>
          <w:bCs/>
          <w:sz w:val="16"/>
          <w:szCs w:val="16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8. ТЕХНИЧЕСКОЕ ОБСЛУЖИВАНИЕ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электробезопасности не ниже третьей.  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>
        <w:rPr>
          <w:rFonts w:ascii="Arial" w:hAnsi="Arial" w:cs="Arial"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color w:val="000000"/>
          <w:sz w:val="28"/>
          <w:szCs w:val="28"/>
        </w:rPr>
        <w:t xml:space="preserve"> необходимо выполнить следующие виды работ в системе технич</w:t>
      </w:r>
      <w:r>
        <w:rPr>
          <w:rFonts w:ascii="Arial" w:hAnsi="Arial" w:cs="Arial"/>
          <w:color w:val="000000"/>
          <w:sz w:val="28"/>
          <w:szCs w:val="28"/>
        </w:rPr>
        <w:t xml:space="preserve">е</w:t>
      </w:r>
      <w:r>
        <w:rPr>
          <w:rFonts w:ascii="Arial" w:hAnsi="Arial" w:cs="Arial"/>
          <w:color w:val="000000"/>
          <w:sz w:val="28"/>
          <w:szCs w:val="28"/>
        </w:rPr>
        <w:t xml:space="preserve">ского обслуживания и ремонта: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ТО - регламентированное техническое обслуживание - комплекс проф</w:t>
      </w:r>
      <w:r>
        <w:rPr>
          <w:rFonts w:ascii="Arial" w:hAnsi="Arial" w:cs="Arial"/>
          <w:color w:val="000000"/>
          <w:sz w:val="28"/>
          <w:szCs w:val="28"/>
        </w:rPr>
        <w:t xml:space="preserve">и</w:t>
      </w:r>
      <w:r>
        <w:rPr>
          <w:rFonts w:ascii="Arial" w:hAnsi="Arial" w:cs="Arial"/>
          <w:color w:val="000000"/>
          <w:sz w:val="28"/>
          <w:szCs w:val="28"/>
        </w:rPr>
        <w:t xml:space="preserve">лактических мероприятий, осуществляемых с целью обеспечения работосп</w:t>
      </w:r>
      <w:r>
        <w:rPr>
          <w:rFonts w:ascii="Arial" w:hAnsi="Arial" w:cs="Arial"/>
          <w:color w:val="000000"/>
          <w:sz w:val="28"/>
          <w:szCs w:val="28"/>
        </w:rPr>
        <w:t xml:space="preserve">о</w:t>
      </w:r>
      <w:r>
        <w:rPr>
          <w:rFonts w:ascii="Arial" w:hAnsi="Arial" w:cs="Arial"/>
          <w:color w:val="000000"/>
          <w:sz w:val="28"/>
          <w:szCs w:val="28"/>
        </w:rPr>
        <w:t xml:space="preserve">собности или исправности плиты;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ТР - текущий ремонт - ремонт, осуществляемый в процессе эксплуатации, для обеспечения или восстановления работоспособности </w:t>
      </w:r>
      <w:r>
        <w:rPr>
          <w:rFonts w:ascii="Arial" w:hAnsi="Arial" w:cs="Arial"/>
          <w:color w:val="000000"/>
          <w:sz w:val="28"/>
          <w:szCs w:val="28"/>
        </w:rPr>
        <w:t xml:space="preserve">шкафа </w:t>
      </w:r>
      <w:r>
        <w:rPr>
          <w:rFonts w:ascii="Arial" w:hAnsi="Arial" w:cs="Arial"/>
          <w:color w:val="000000"/>
          <w:sz w:val="28"/>
          <w:szCs w:val="28"/>
        </w:rPr>
        <w:t xml:space="preserve">и состоящий в замене и (или) восстановлении ее отдельных частей и их регулировании.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Периодичность технического обслуживания и ремонтов:</w:t>
        <w:tab/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техническое обслуживание (ТО) проводится 1 раз в месяц;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текущий ремонт (ТР) – при необходимости.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ВНИМАНИЕ! При техническом обслуживании и ремонте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необходимо</w:t>
      </w:r>
      <w:r>
        <w:rPr>
          <w:rFonts w:ascii="Arial" w:hAnsi="Arial" w:cs="Arial"/>
          <w:b/>
          <w:bCs/>
          <w:sz w:val="28"/>
          <w:szCs w:val="28"/>
        </w:rPr>
        <w:t xml:space="preserve"> выключить автоматический выключатель в стационарной проводке и в</w:t>
      </w:r>
      <w:r>
        <w:rPr>
          <w:rFonts w:ascii="Arial" w:hAnsi="Arial" w:cs="Arial"/>
          <w:b/>
          <w:bCs/>
          <w:sz w:val="28"/>
          <w:szCs w:val="28"/>
        </w:rPr>
        <w:t xml:space="preserve">ы</w:t>
      </w:r>
      <w:r>
        <w:rPr>
          <w:rFonts w:ascii="Arial" w:hAnsi="Arial" w:cs="Arial"/>
          <w:b/>
          <w:bCs/>
          <w:sz w:val="28"/>
          <w:szCs w:val="28"/>
        </w:rPr>
        <w:t xml:space="preserve">весить табличку «НЕ ВКЛЮЧАТЬ! РАБОТАЮТ ЛЮДИ!»</w:t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техническом обслуживании </w:t>
      </w:r>
      <w:r>
        <w:rPr>
          <w:rFonts w:ascii="Arial" w:hAnsi="Arial" w:cs="Arial"/>
          <w:color w:val="000000"/>
          <w:sz w:val="28"/>
          <w:szCs w:val="28"/>
        </w:rPr>
        <w:t xml:space="preserve">шкафа </w:t>
      </w:r>
      <w:r>
        <w:rPr>
          <w:rFonts w:ascii="Arial" w:hAnsi="Arial" w:cs="Arial"/>
          <w:sz w:val="28"/>
          <w:szCs w:val="28"/>
        </w:rPr>
        <w:t xml:space="preserve">проделайте следующие раб</w:t>
      </w:r>
      <w:r>
        <w:rPr>
          <w:rFonts w:ascii="Arial" w:hAnsi="Arial" w:cs="Arial"/>
          <w:sz w:val="28"/>
          <w:szCs w:val="28"/>
        </w:rPr>
        <w:t xml:space="preserve">о</w:t>
      </w:r>
      <w:r>
        <w:rPr>
          <w:rFonts w:ascii="Arial" w:hAnsi="Arial" w:cs="Arial"/>
          <w:sz w:val="28"/>
          <w:szCs w:val="28"/>
        </w:rPr>
        <w:t xml:space="preserve">ты: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numPr>
          <w:ilvl w:val="0"/>
          <w:numId w:val="17"/>
        </w:numPr>
        <w:ind w:hanging="86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проверить внешним осмотром </w:t>
      </w:r>
      <w:r>
        <w:rPr>
          <w:rFonts w:ascii="Arial" w:hAnsi="Arial" w:cs="Arial"/>
          <w:color w:val="000000"/>
          <w:sz w:val="28"/>
          <w:szCs w:val="28"/>
        </w:rPr>
        <w:t xml:space="preserve">шкаф </w:t>
      </w:r>
      <w:r>
        <w:rPr>
          <w:rFonts w:ascii="Arial" w:hAnsi="Arial" w:cs="Arial"/>
          <w:color w:val="000000"/>
          <w:sz w:val="28"/>
          <w:szCs w:val="28"/>
        </w:rPr>
        <w:t xml:space="preserve">на соответствие правилам  те</w:t>
      </w:r>
      <w:r>
        <w:rPr>
          <w:rFonts w:ascii="Arial" w:hAnsi="Arial" w:cs="Arial"/>
          <w:color w:val="000000"/>
          <w:sz w:val="28"/>
          <w:szCs w:val="28"/>
        </w:rPr>
        <w:t xml:space="preserve">х</w:t>
      </w:r>
      <w:r>
        <w:rPr>
          <w:rFonts w:ascii="Arial" w:hAnsi="Arial" w:cs="Arial"/>
          <w:color w:val="000000"/>
          <w:sz w:val="28"/>
          <w:szCs w:val="28"/>
        </w:rPr>
        <w:t xml:space="preserve">ники безопасности;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numPr>
          <w:ilvl w:val="0"/>
          <w:numId w:val="17"/>
        </w:numPr>
        <w:ind w:hanging="86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выявить неисправность </w:t>
      </w:r>
      <w:r>
        <w:rPr>
          <w:rFonts w:ascii="Arial" w:hAnsi="Arial" w:cs="Arial"/>
          <w:color w:val="000000"/>
          <w:sz w:val="28"/>
          <w:szCs w:val="28"/>
        </w:rPr>
        <w:t xml:space="preserve">шкафа </w:t>
      </w:r>
      <w:r>
        <w:rPr>
          <w:rFonts w:ascii="Arial" w:hAnsi="Arial" w:cs="Arial"/>
          <w:sz w:val="28"/>
          <w:szCs w:val="28"/>
        </w:rPr>
        <w:t xml:space="preserve">путем опроса обслуживающего перс</w:t>
      </w:r>
      <w:r>
        <w:rPr>
          <w:rFonts w:ascii="Arial" w:hAnsi="Arial" w:cs="Arial"/>
          <w:sz w:val="28"/>
          <w:szCs w:val="28"/>
        </w:rPr>
        <w:t xml:space="preserve">о</w:t>
      </w:r>
      <w:r>
        <w:rPr>
          <w:rFonts w:ascii="Arial" w:hAnsi="Arial" w:cs="Arial"/>
          <w:sz w:val="28"/>
          <w:szCs w:val="28"/>
        </w:rPr>
        <w:t xml:space="preserve">нала;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numPr>
          <w:ilvl w:val="0"/>
          <w:numId w:val="18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проверить </w:t>
      </w:r>
      <w:r>
        <w:rPr>
          <w:rFonts w:ascii="Arial" w:hAnsi="Arial" w:cs="Arial"/>
          <w:color w:val="000000"/>
          <w:sz w:val="28"/>
          <w:szCs w:val="28"/>
        </w:rPr>
        <w:t xml:space="preserve">линию заземления от зажима заземления </w:t>
      </w:r>
      <w:r>
        <w:rPr>
          <w:rFonts w:ascii="Arial" w:hAnsi="Arial" w:cs="Arial"/>
          <w:color w:val="000000"/>
          <w:sz w:val="28"/>
          <w:szCs w:val="28"/>
        </w:rPr>
        <w:t xml:space="preserve">шкафа </w:t>
      </w:r>
      <w:r>
        <w:rPr>
          <w:rFonts w:ascii="Arial" w:hAnsi="Arial" w:cs="Arial"/>
          <w:color w:val="000000"/>
          <w:sz w:val="28"/>
          <w:szCs w:val="28"/>
        </w:rPr>
        <w:t xml:space="preserve">до конт</w:t>
      </w:r>
      <w:r>
        <w:rPr>
          <w:rFonts w:ascii="Arial" w:hAnsi="Arial" w:cs="Arial"/>
          <w:color w:val="000000"/>
          <w:sz w:val="28"/>
          <w:szCs w:val="28"/>
        </w:rPr>
        <w:t xml:space="preserve">у</w:t>
      </w:r>
      <w:r>
        <w:rPr>
          <w:rFonts w:ascii="Arial" w:hAnsi="Arial" w:cs="Arial"/>
          <w:color w:val="000000"/>
          <w:sz w:val="28"/>
          <w:szCs w:val="28"/>
        </w:rPr>
        <w:t xml:space="preserve">ра заземления цеха;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numPr>
          <w:ilvl w:val="0"/>
          <w:numId w:val="18"/>
        </w:numPr>
        <w:ind w:left="0"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проверить цепи заземления само</w:t>
      </w:r>
      <w:r>
        <w:rPr>
          <w:rFonts w:ascii="Arial" w:hAnsi="Arial" w:cs="Arial"/>
          <w:sz w:val="28"/>
          <w:szCs w:val="28"/>
        </w:rPr>
        <w:t xml:space="preserve">го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шкафа </w:t>
      </w:r>
      <w:r>
        <w:rPr>
          <w:rFonts w:ascii="Arial" w:hAnsi="Arial" w:cs="Arial"/>
          <w:sz w:val="28"/>
          <w:szCs w:val="28"/>
        </w:rPr>
        <w:t xml:space="preserve">(то есть от зажима зазе</w:t>
      </w:r>
      <w:r>
        <w:rPr>
          <w:rFonts w:ascii="Arial" w:hAnsi="Arial" w:cs="Arial"/>
          <w:sz w:val="28"/>
          <w:szCs w:val="28"/>
        </w:rPr>
        <w:t xml:space="preserve">м</w:t>
      </w:r>
      <w:r>
        <w:rPr>
          <w:rFonts w:ascii="Arial" w:hAnsi="Arial" w:cs="Arial"/>
          <w:sz w:val="28"/>
          <w:szCs w:val="28"/>
        </w:rPr>
        <w:t xml:space="preserve">ления до доступных металлических частей - сопротивление должно быть не б</w:t>
      </w:r>
      <w:r>
        <w:rPr>
          <w:rFonts w:ascii="Arial" w:hAnsi="Arial" w:cs="Arial"/>
          <w:sz w:val="28"/>
          <w:szCs w:val="28"/>
        </w:rPr>
        <w:t xml:space="preserve">о</w:t>
      </w:r>
      <w:r>
        <w:rPr>
          <w:rFonts w:ascii="Arial" w:hAnsi="Arial" w:cs="Arial"/>
          <w:sz w:val="28"/>
          <w:szCs w:val="28"/>
        </w:rPr>
        <w:t xml:space="preserve">лее 0,1 Ом);</w:t>
      </w:r>
      <w:r>
        <w:rPr>
          <w:rFonts w:ascii="Arial" w:hAnsi="Arial" w:cs="Arial"/>
          <w:b/>
          <w:color w:val="000000"/>
          <w:sz w:val="28"/>
          <w:szCs w:val="28"/>
        </w:rPr>
      </w:r>
      <w:r>
        <w:rPr>
          <w:rFonts w:ascii="Arial" w:hAnsi="Arial" w:cs="Arial"/>
          <w:b/>
          <w:color w:val="000000"/>
          <w:sz w:val="28"/>
          <w:szCs w:val="28"/>
        </w:rPr>
      </w:r>
    </w:p>
    <w:p>
      <w:pPr>
        <w:pStyle w:val="664"/>
        <w:numPr>
          <w:ilvl w:val="0"/>
          <w:numId w:val="18"/>
        </w:numPr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проверить целостность цепи выравнивания потенциала;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8"/>
        </w:numPr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проверить исправность электропроводки от автоматического выключателя  электрощита до бл</w:t>
      </w:r>
      <w:r>
        <w:rPr>
          <w:rFonts w:ascii="Arial" w:hAnsi="Arial" w:cs="Arial"/>
          <w:color w:val="000000"/>
          <w:sz w:val="28"/>
          <w:szCs w:val="28"/>
        </w:rPr>
        <w:t xml:space="preserve">о</w:t>
      </w:r>
      <w:r>
        <w:rPr>
          <w:rFonts w:ascii="Arial" w:hAnsi="Arial" w:cs="Arial"/>
          <w:color w:val="000000"/>
          <w:sz w:val="28"/>
          <w:szCs w:val="28"/>
        </w:rPr>
        <w:t xml:space="preserve">ка сетевых зажимов </w:t>
      </w:r>
      <w:r>
        <w:rPr>
          <w:rFonts w:ascii="Arial" w:hAnsi="Arial" w:cs="Arial"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color w:val="000000"/>
          <w:sz w:val="28"/>
          <w:szCs w:val="28"/>
        </w:rPr>
        <w:t xml:space="preserve">;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8"/>
        </w:numPr>
        <w:ind w:left="0"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проверить целостность шнура питания </w:t>
      </w:r>
      <w:r>
        <w:rPr>
          <w:rFonts w:ascii="Arial" w:hAnsi="Arial" w:cs="Arial"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sz w:val="28"/>
          <w:szCs w:val="28"/>
        </w:rPr>
        <w:t xml:space="preserve">;</w:t>
      </w:r>
      <w:r>
        <w:rPr>
          <w:rFonts w:ascii="Arial" w:hAnsi="Arial" w:cs="Arial"/>
          <w:b/>
          <w:color w:val="000000"/>
          <w:sz w:val="28"/>
          <w:szCs w:val="28"/>
        </w:rPr>
      </w:r>
      <w:r>
        <w:rPr>
          <w:rFonts w:ascii="Arial" w:hAnsi="Arial" w:cs="Arial"/>
          <w:b/>
          <w:color w:val="000000"/>
          <w:sz w:val="28"/>
          <w:szCs w:val="28"/>
        </w:rPr>
      </w:r>
    </w:p>
    <w:p>
      <w:pPr>
        <w:pStyle w:val="664"/>
        <w:numPr>
          <w:ilvl w:val="0"/>
          <w:numId w:val="18"/>
        </w:numPr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подтяните,  при необходимости, крепления датчиков температуры, сигнальной арматуры, облиц</w:t>
      </w:r>
      <w:r>
        <w:rPr>
          <w:rFonts w:ascii="Arial" w:hAnsi="Arial" w:cs="Arial"/>
          <w:color w:val="000000"/>
          <w:sz w:val="28"/>
          <w:szCs w:val="28"/>
        </w:rPr>
        <w:t xml:space="preserve">о</w:t>
      </w:r>
      <w:r>
        <w:rPr>
          <w:rFonts w:ascii="Arial" w:hAnsi="Arial" w:cs="Arial"/>
          <w:color w:val="000000"/>
          <w:sz w:val="28"/>
          <w:szCs w:val="28"/>
        </w:rPr>
        <w:t xml:space="preserve">вок;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numPr>
          <w:ilvl w:val="0"/>
          <w:numId w:val="18"/>
        </w:numPr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подтяните и зачистите, при необходимости,  контактные соединения токоведущих частей </w:t>
      </w:r>
      <w:r>
        <w:rPr>
          <w:rFonts w:ascii="Arial" w:hAnsi="Arial" w:cs="Arial"/>
          <w:color w:val="000000"/>
          <w:sz w:val="28"/>
          <w:szCs w:val="28"/>
        </w:rPr>
        <w:t xml:space="preserve">шкафа</w:t>
      </w:r>
      <w:r>
        <w:rPr>
          <w:rFonts w:ascii="Arial" w:hAnsi="Arial" w:cs="Arial"/>
          <w:color w:val="000000"/>
          <w:sz w:val="28"/>
          <w:szCs w:val="28"/>
        </w:rPr>
        <w:t xml:space="preserve">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1"/>
        <w:ind w:left="0" w:firstLine="709"/>
        <w:jc w:val="both"/>
        <w:tabs>
          <w:tab w:val="left" w:pos="851" w:leader="none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ТР проводятся все работы, предусмотренные при ТО и ремонт или замена о</w:t>
      </w:r>
      <w:r>
        <w:rPr>
          <w:rFonts w:ascii="Arial" w:hAnsi="Arial" w:cs="Arial"/>
          <w:sz w:val="28"/>
          <w:szCs w:val="28"/>
        </w:rPr>
        <w:t xml:space="preserve">т</w:t>
      </w:r>
      <w:r>
        <w:rPr>
          <w:rFonts w:ascii="Arial" w:hAnsi="Arial" w:cs="Arial"/>
          <w:sz w:val="28"/>
          <w:szCs w:val="28"/>
        </w:rPr>
        <w:t xml:space="preserve">дельных частей.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/>
          <w:spacing w:val="-4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После окончания ТО и ТР необходимо внести запись в таблицу 5.</w:t>
      </w:r>
      <w:r>
        <w:rPr>
          <w:rFonts w:ascii="Arial" w:hAnsi="Arial"/>
          <w:spacing w:val="-4"/>
          <w:sz w:val="28"/>
          <w:szCs w:val="28"/>
        </w:rPr>
      </w:r>
      <w:r>
        <w:rPr>
          <w:rFonts w:ascii="Arial" w:hAnsi="Arial"/>
          <w:spacing w:val="-4"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Замена ламп освещения производится с тыльной стороны шкафа следующим образом: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отключить шкаф </w:t>
      </w:r>
      <w:r>
        <w:rPr>
          <w:rFonts w:ascii="Arial" w:hAnsi="Arial" w:cs="Arial"/>
          <w:sz w:val="28"/>
          <w:szCs w:val="28"/>
        </w:rPr>
        <w:t xml:space="preserve">от источника электропитания, выключив автоматич</w:t>
      </w:r>
      <w:r>
        <w:rPr>
          <w:rFonts w:ascii="Arial" w:hAnsi="Arial" w:cs="Arial"/>
          <w:sz w:val="28"/>
          <w:szCs w:val="28"/>
        </w:rPr>
        <w:t xml:space="preserve">е</w:t>
      </w:r>
      <w:r>
        <w:rPr>
          <w:rFonts w:ascii="Arial" w:hAnsi="Arial" w:cs="Arial"/>
          <w:sz w:val="28"/>
          <w:szCs w:val="28"/>
        </w:rPr>
        <w:t xml:space="preserve">ский выключатель в стационарной проводке;</w:t>
      </w:r>
      <w:r>
        <w:rPr>
          <w:rFonts w:ascii="Arial" w:hAnsi="Arial" w:cs="Arial"/>
          <w:bCs/>
          <w:sz w:val="28"/>
          <w:szCs w:val="28"/>
        </w:rPr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- </w:t>
      </w:r>
      <w:r>
        <w:rPr>
          <w:rFonts w:ascii="Arial" w:hAnsi="Arial" w:cs="Arial"/>
          <w:color w:val="222222"/>
          <w:sz w:val="28"/>
          <w:shd w:val="clear" w:color="auto" w:fill="ffffff"/>
        </w:rPr>
        <w:t xml:space="preserve">снять основное стопорное кольцо, которое выступает в роли фиксатора</w:t>
      </w:r>
      <w:r>
        <w:rPr>
          <w:rFonts w:ascii="Arial" w:hAnsi="Arial" w:cs="Arial"/>
          <w:bCs/>
          <w:sz w:val="28"/>
          <w:szCs w:val="28"/>
        </w:rPr>
        <w:t xml:space="preserve">;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- </w:t>
      </w:r>
      <w:r>
        <w:rPr>
          <w:rFonts w:ascii="Arial" w:hAnsi="Arial" w:cs="Arial"/>
          <w:color w:val="222222"/>
          <w:sz w:val="28"/>
          <w:shd w:val="clear" w:color="auto" w:fill="ffffff"/>
        </w:rPr>
        <w:t xml:space="preserve">аккуратно извлечь лампочку из контактов патрона</w:t>
      </w:r>
      <w:r>
        <w:rPr>
          <w:rFonts w:ascii="Arial" w:hAnsi="Arial" w:cs="Arial"/>
          <w:bCs/>
          <w:sz w:val="28"/>
          <w:szCs w:val="28"/>
        </w:rPr>
        <w:t xml:space="preserve">; </w:t>
      </w:r>
      <w:r>
        <w:rPr>
          <w:rFonts w:ascii="Arial" w:hAnsi="Arial" w:cs="Arial"/>
          <w:bCs/>
          <w:sz w:val="28"/>
          <w:szCs w:val="28"/>
        </w:rPr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- </w:t>
      </w:r>
      <w:r>
        <w:rPr>
          <w:rFonts w:ascii="Arial" w:hAnsi="Arial" w:cs="Arial"/>
          <w:bCs/>
          <w:sz w:val="28"/>
          <w:szCs w:val="28"/>
        </w:rPr>
        <w:t xml:space="preserve">заменить лампу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в соответствии с рис.7</w:t>
      </w:r>
      <w:r>
        <w:rPr>
          <w:rFonts w:ascii="Arial" w:hAnsi="Arial" w:cs="Arial"/>
          <w:bCs/>
          <w:sz w:val="28"/>
          <w:szCs w:val="28"/>
        </w:rPr>
        <w:t xml:space="preserve">.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После замены ламп сборку демонтированных деталей производить в обратной последов</w:t>
      </w:r>
      <w:r>
        <w:rPr>
          <w:rFonts w:ascii="Arial" w:hAnsi="Arial" w:cs="Arial"/>
          <w:bCs/>
          <w:sz w:val="28"/>
          <w:szCs w:val="28"/>
        </w:rPr>
        <w:t xml:space="preserve">а</w:t>
      </w:r>
      <w:r>
        <w:rPr>
          <w:rFonts w:ascii="Arial" w:hAnsi="Arial" w:cs="Arial"/>
          <w:bCs/>
          <w:sz w:val="28"/>
          <w:szCs w:val="28"/>
        </w:rPr>
        <w:t xml:space="preserve">тельности.</w:t>
      </w:r>
      <w:r>
        <w:rPr>
          <w:rFonts w:ascii="Arial" w:hAnsi="Arial" w:cs="Arial"/>
          <w:bCs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Замена шнура питания</w:t>
      </w:r>
      <w:r>
        <w:rPr>
          <w:rFonts w:ascii="Arial" w:hAnsi="Arial" w:cs="Arial"/>
          <w:sz w:val="28"/>
          <w:szCs w:val="28"/>
        </w:rPr>
        <w:t xml:space="preserve"> на ШРТ 4</w:t>
      </w:r>
      <w:r>
        <w:rPr>
          <w:rFonts w:ascii="Arial" w:hAnsi="Arial" w:cs="Arial"/>
          <w:sz w:val="28"/>
          <w:szCs w:val="28"/>
        </w:rPr>
        <w:t xml:space="preserve">-ЭШ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и ШРТ 4-Ш-01 </w:t>
      </w:r>
      <w:r>
        <w:rPr>
          <w:rFonts w:ascii="Arial" w:hAnsi="Arial" w:cs="Arial"/>
          <w:sz w:val="28"/>
          <w:szCs w:val="28"/>
        </w:rPr>
        <w:t xml:space="preserve">производится следующим образом: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отключить шкаф </w:t>
      </w:r>
      <w:r>
        <w:rPr>
          <w:rFonts w:ascii="Arial" w:hAnsi="Arial" w:cs="Arial"/>
          <w:sz w:val="28"/>
          <w:szCs w:val="28"/>
        </w:rPr>
        <w:t xml:space="preserve">от источника электропитания</w:t>
      </w:r>
      <w:r>
        <w:rPr>
          <w:rFonts w:ascii="Arial" w:hAnsi="Arial" w:cs="Arial"/>
          <w:sz w:val="28"/>
          <w:szCs w:val="28"/>
        </w:rPr>
        <w:t xml:space="preserve">, выключив автоматич</w:t>
      </w:r>
      <w:r>
        <w:rPr>
          <w:rFonts w:ascii="Arial" w:hAnsi="Arial" w:cs="Arial"/>
          <w:sz w:val="28"/>
          <w:szCs w:val="28"/>
        </w:rPr>
        <w:t xml:space="preserve">е</w:t>
      </w:r>
      <w:r>
        <w:rPr>
          <w:rFonts w:ascii="Arial" w:hAnsi="Arial" w:cs="Arial"/>
          <w:sz w:val="28"/>
          <w:szCs w:val="28"/>
        </w:rPr>
        <w:t xml:space="preserve">ский выключатель в стационарной проводке</w:t>
      </w:r>
      <w:r>
        <w:rPr>
          <w:rFonts w:ascii="Arial" w:hAnsi="Arial" w:cs="Arial"/>
          <w:sz w:val="28"/>
          <w:szCs w:val="28"/>
        </w:rPr>
        <w:t xml:space="preserve">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снять стенку боковую поз. 2, предварительно открутив 4 самореза (рис. 4);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отсоединить</w:t>
      </w:r>
      <w:r>
        <w:rPr>
          <w:rFonts w:ascii="Arial" w:hAnsi="Arial" w:cs="Arial"/>
          <w:color w:val="000000"/>
          <w:sz w:val="28"/>
          <w:szCs w:val="28"/>
        </w:rPr>
        <w:t xml:space="preserve"> шнур питания</w:t>
      </w:r>
      <w:r>
        <w:rPr>
          <w:rFonts w:ascii="Arial" w:hAnsi="Arial" w:cs="Arial"/>
          <w:color w:val="000000"/>
          <w:sz w:val="28"/>
          <w:szCs w:val="28"/>
        </w:rPr>
        <w:t xml:space="preserve"> от блока</w:t>
      </w:r>
      <w:r>
        <w:rPr>
          <w:rFonts w:ascii="Arial" w:hAnsi="Arial" w:cs="Arial"/>
          <w:color w:val="000000"/>
          <w:sz w:val="28"/>
          <w:szCs w:val="28"/>
        </w:rPr>
        <w:t xml:space="preserve"> КБ поз. 4.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 xml:space="preserve">Новый </w:t>
      </w:r>
      <w:r>
        <w:rPr>
          <w:rFonts w:ascii="Arial" w:hAnsi="Arial" w:cs="Arial"/>
          <w:color w:val="000000"/>
          <w:sz w:val="28"/>
          <w:szCs w:val="28"/>
        </w:rPr>
        <w:t xml:space="preserve">шнур питания, пропустив через гермоввод поз. 5, подключить к блоку КБ поз. 4.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Закрыть стенку</w:t>
      </w:r>
      <w:r>
        <w:rPr>
          <w:rFonts w:ascii="Arial" w:hAnsi="Arial" w:cs="Arial"/>
          <w:color w:val="000000"/>
          <w:sz w:val="28"/>
          <w:szCs w:val="28"/>
        </w:rPr>
        <w:t xml:space="preserve"> поз. 2.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Замена шнура питания на ШРТ 6-ЭШ </w:t>
      </w:r>
      <w:r>
        <w:rPr>
          <w:rFonts w:ascii="Arial" w:hAnsi="Arial" w:cs="Arial"/>
          <w:sz w:val="28"/>
          <w:szCs w:val="28"/>
        </w:rPr>
        <w:t xml:space="preserve">и ШРТ 6-Ш-01 </w:t>
      </w:r>
      <w:r>
        <w:rPr>
          <w:rFonts w:ascii="Arial" w:hAnsi="Arial" w:cs="Arial"/>
          <w:sz w:val="28"/>
          <w:szCs w:val="28"/>
        </w:rPr>
        <w:t xml:space="preserve">производится следующим образом: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отключить шкаф </w:t>
      </w:r>
      <w:r>
        <w:rPr>
          <w:rFonts w:ascii="Arial" w:hAnsi="Arial" w:cs="Arial"/>
          <w:sz w:val="28"/>
          <w:szCs w:val="28"/>
        </w:rPr>
        <w:t xml:space="preserve">от источника электропитания</w:t>
      </w:r>
      <w:r>
        <w:rPr>
          <w:rFonts w:ascii="Arial" w:hAnsi="Arial" w:cs="Arial"/>
          <w:sz w:val="28"/>
          <w:szCs w:val="28"/>
        </w:rPr>
        <w:t xml:space="preserve">, выключив автоматич</w:t>
      </w:r>
      <w:r>
        <w:rPr>
          <w:rFonts w:ascii="Arial" w:hAnsi="Arial" w:cs="Arial"/>
          <w:sz w:val="28"/>
          <w:szCs w:val="28"/>
        </w:rPr>
        <w:t xml:space="preserve">е</w:t>
      </w:r>
      <w:r>
        <w:rPr>
          <w:rFonts w:ascii="Arial" w:hAnsi="Arial" w:cs="Arial"/>
          <w:sz w:val="28"/>
          <w:szCs w:val="28"/>
        </w:rPr>
        <w:t xml:space="preserve">ский выключатель в стационарной проводке</w:t>
      </w:r>
      <w:r>
        <w:rPr>
          <w:rFonts w:ascii="Arial" w:hAnsi="Arial" w:cs="Arial"/>
          <w:sz w:val="28"/>
          <w:szCs w:val="28"/>
        </w:rPr>
        <w:t xml:space="preserve">;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снять крышку поз. 3, предварительно открутив 2 самореза (рис. 5);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отсоединить шнур питания от блока КБ поз. 7.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Новый шнур питания, пропустив через гермоввод поз. 6, подключить к блоку КБ поз. 7.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Закрыть крышку поз. 3.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b/>
          <w:bCs/>
          <w:cap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9. </w:t>
      </w:r>
      <w:r>
        <w:rPr>
          <w:rFonts w:ascii="Arial" w:hAnsi="Arial" w:cs="Arial"/>
          <w:b/>
          <w:bCs/>
          <w:caps/>
          <w:sz w:val="28"/>
          <w:szCs w:val="28"/>
        </w:rPr>
        <w:t xml:space="preserve">Возможные неисправности и способы их устранения</w:t>
      </w:r>
      <w:r>
        <w:rPr>
          <w:rFonts w:ascii="Arial" w:hAnsi="Arial" w:cs="Arial"/>
          <w:b/>
          <w:bCs/>
          <w:caps/>
          <w:sz w:val="28"/>
          <w:szCs w:val="28"/>
        </w:rPr>
      </w:r>
      <w:r>
        <w:rPr>
          <w:rFonts w:ascii="Arial" w:hAnsi="Arial" w:cs="Arial"/>
          <w:b/>
          <w:bCs/>
          <w:caps/>
          <w:sz w:val="28"/>
          <w:szCs w:val="28"/>
        </w:rPr>
      </w:r>
    </w:p>
    <w:p>
      <w:pPr>
        <w:pStyle w:val="664"/>
        <w:ind w:firstLine="17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 xml:space="preserve">5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tbl>
      <w:tblPr>
        <w:tblW w:w="10773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545"/>
        <w:gridCol w:w="3544"/>
        <w:gridCol w:w="3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5"/>
        </w:trPr>
        <w:tc>
          <w:tcPr>
            <w:tcW w:w="3545" w:type="dxa"/>
            <w:vAlign w:val="center"/>
            <w:textDirection w:val="lrTb"/>
            <w:noWrap w:val="false"/>
          </w:tcPr>
          <w:p>
            <w:pPr>
              <w:pStyle w:val="668"/>
              <w:ind w:left="-108" w:right="-108"/>
              <w:jc w:val="center"/>
              <w:rPr>
                <w:rFonts w:ascii="Arial" w:hAnsi="Arial" w:eastAsia="Times New Roman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eastAsia="Times New Roman" w:cs="Arial"/>
                <w:color w:val="000000"/>
                <w:sz w:val="22"/>
                <w:szCs w:val="22"/>
                <w:lang w:val="ru-RU"/>
              </w:rPr>
              <w:t xml:space="preserve">Наименование </w:t>
            </w:r>
            <w:r>
              <w:rPr>
                <w:rFonts w:ascii="Arial" w:hAnsi="Arial" w:eastAsia="Times New Roman" w:cs="Arial"/>
                <w:color w:val="000000"/>
                <w:sz w:val="22"/>
                <w:szCs w:val="22"/>
                <w:lang w:val="ru-RU"/>
              </w:rPr>
              <w:t xml:space="preserve">неисправности</w:t>
            </w:r>
            <w:r>
              <w:rPr>
                <w:rFonts w:ascii="Arial" w:hAnsi="Arial" w:eastAsia="Times New Roman" w:cs="Arial"/>
                <w:color w:val="000000"/>
                <w:sz w:val="22"/>
                <w:szCs w:val="22"/>
                <w:lang w:val="ru-RU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Вероятная причина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</w:r>
          </w:p>
        </w:tc>
        <w:tc>
          <w:tcPr>
            <w:tcW w:w="3684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Способ устранения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74"/>
        </w:trPr>
        <w:tc>
          <w:tcPr>
            <w:tcW w:w="3545" w:type="dxa"/>
            <w:vAlign w:val="top"/>
            <w:textDirection w:val="lrTb"/>
            <w:noWrap w:val="false"/>
          </w:tcPr>
          <w:p>
            <w:pPr>
              <w:pStyle w:val="664"/>
              <w:ind w:right="-6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При включении электропит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а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ния не горит индикатор «Сеть»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544" w:type="dxa"/>
            <w:vAlign w:val="top"/>
            <w:textDirection w:val="lrTb"/>
            <w:noWrap w:val="false"/>
          </w:tcPr>
          <w:p>
            <w:pPr>
              <w:pStyle w:val="664"/>
              <w:ind w:left="-9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Отсутствует напряжение в сети.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Неисправен индикатор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Обрыв в проводах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68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Проверить напряжение в сети.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Заменить индикатор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Устранить обрыв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0"/>
        </w:trPr>
        <w:tc>
          <w:tcPr>
            <w:tcW w:w="3545" w:type="dxa"/>
            <w:vAlign w:val="top"/>
            <w:textDirection w:val="lrTb"/>
            <w:noWrap w:val="false"/>
          </w:tcPr>
          <w:p>
            <w:pPr>
              <w:pStyle w:val="664"/>
              <w:ind w:right="-6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При включении терморегул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я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то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ра не горит индикатор «Р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а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бота»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544" w:type="dxa"/>
            <w:vAlign w:val="top"/>
            <w:textDirection w:val="lrTb"/>
            <w:noWrap w:val="false"/>
          </w:tcPr>
          <w:p>
            <w:pPr>
              <w:pStyle w:val="664"/>
              <w:ind w:left="-9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Не исправны: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терморегулятор;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индикатор.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Обрыв в проводах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68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Уточнить неисправный элемент и заменить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Устранить обрыв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0"/>
        </w:trPr>
        <w:tc>
          <w:tcPr>
            <w:tcW w:w="3545" w:type="dxa"/>
            <w:vAlign w:val="top"/>
            <w:textDirection w:val="lrTb"/>
            <w:noWrap w:val="false"/>
          </w:tcPr>
          <w:p>
            <w:pPr>
              <w:pStyle w:val="664"/>
              <w:ind w:right="-6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Температура в рабочей к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а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мере не достигает устано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в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ленного значения (постоянно горит ин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дикатор «Работа»)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544" w:type="dxa"/>
            <w:vAlign w:val="top"/>
            <w:textDirection w:val="lrTb"/>
            <w:noWrap w:val="false"/>
          </w:tcPr>
          <w:p>
            <w:pPr>
              <w:pStyle w:val="664"/>
              <w:ind w:left="-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Неисправны: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один или оба ТЭН-на;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терморегулятор.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Обрыв в проводах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68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Заменить неисправный эл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е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мент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Устранить обрыв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7"/>
        </w:trPr>
        <w:tc>
          <w:tcPr>
            <w:tcW w:w="3545" w:type="dxa"/>
            <w:vAlign w:val="top"/>
            <w:textDirection w:val="lrTb"/>
            <w:noWrap w:val="false"/>
          </w:tcPr>
          <w:p>
            <w:pPr>
              <w:pStyle w:val="664"/>
              <w:ind w:right="-6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Отсутствует освещение духовки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544" w:type="dxa"/>
            <w:vAlign w:val="top"/>
            <w:textDirection w:val="lrTb"/>
            <w:noWrap w:val="false"/>
          </w:tcPr>
          <w:p>
            <w:pPr>
              <w:pStyle w:val="664"/>
              <w:ind w:left="-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Неисправны: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лампы освещения;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выключатель.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ind w:left="-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Обрыв в проводах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68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Уточнить и заменить неи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с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прав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ный элемент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Устранить обрыв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3"/>
        </w:trPr>
        <w:tc>
          <w:tcPr>
            <w:tcW w:w="3545" w:type="dxa"/>
            <w:vAlign w:val="top"/>
            <w:textDirection w:val="lrTb"/>
            <w:noWrap w:val="false"/>
          </w:tcPr>
          <w:p>
            <w:pPr>
              <w:pStyle w:val="664"/>
              <w:ind w:right="-6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Неплотное прилегание дверцы шкафа.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544" w:type="dxa"/>
            <w:vAlign w:val="top"/>
            <w:textDirection w:val="lrTb"/>
            <w:noWrap w:val="false"/>
          </w:tcPr>
          <w:p>
            <w:pPr>
              <w:pStyle w:val="664"/>
              <w:ind w:left="-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Износ уплотнения.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  <w:tc>
          <w:tcPr>
            <w:tcW w:w="3684" w:type="dxa"/>
            <w:vAlign w:val="top"/>
            <w:textDirection w:val="lrTb"/>
            <w:noWrap w:val="false"/>
          </w:tcPr>
          <w:p>
            <w:pPr>
              <w:pStyle w:val="664"/>
              <w:ind w:left="-19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Заменить уплотнение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</w:p>
        </w:tc>
      </w:tr>
    </w:tbl>
    <w:p>
      <w:pPr>
        <w:pStyle w:val="664"/>
        <w:jc w:val="both"/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709"/>
        <w:jc w:val="both"/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10. </w:t>
      </w:r>
      <w:r>
        <w:rPr>
          <w:rFonts w:ascii="Arial" w:hAnsi="Arial" w:cs="Arial"/>
          <w:b/>
          <w:bCs/>
          <w:sz w:val="28"/>
          <w:szCs w:val="28"/>
        </w:rPr>
        <w:t xml:space="preserve">СВИДЕТЕЛЬСТВО О ПРИЕМКЕ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284"/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position w:val="2"/>
          <w:sz w:val="28"/>
          <w:szCs w:val="28"/>
        </w:rPr>
        <w:t xml:space="preserve">Шкаф расстоечный тепловой</w:t>
      </w:r>
      <w:r>
        <w:rPr>
          <w:rFonts w:ascii="Arial" w:hAnsi="Arial" w:cs="Arial"/>
          <w:position w:val="2"/>
          <w:sz w:val="16"/>
          <w:szCs w:val="16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4</w:t>
      </w:r>
      <w:r>
        <w:rPr>
          <w:rFonts w:ascii="Arial" w:hAnsi="Arial" w:cs="Arial"/>
          <w:position w:val="2"/>
          <w:sz w:val="28"/>
          <w:szCs w:val="28"/>
        </w:rPr>
        <w:t xml:space="preserve">-ЭШ,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4-ЭШ-01, 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6-ЭШ,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6-ЭШ-</w:t>
      </w:r>
      <w:r>
        <w:rPr>
          <w:rFonts w:ascii="Arial" w:hAnsi="Arial" w:cs="Arial"/>
          <w:position w:val="2"/>
          <w:sz w:val="28"/>
          <w:szCs w:val="28"/>
        </w:rPr>
        <w:t xml:space="preserve">01</w:t>
      </w:r>
      <w:r>
        <w:rPr>
          <w:rFonts w:ascii="Arial" w:hAnsi="Arial" w:cs="Arial"/>
          <w:position w:val="2"/>
          <w:sz w:val="28"/>
          <w:szCs w:val="28"/>
        </w:rPr>
        <w:t xml:space="preserve"> (нужное подчеркнуть)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rFonts w:ascii="Arial" w:hAnsi="Arial" w:cs="Arial"/>
          <w:color w:val="000000"/>
          <w:sz w:val="28"/>
          <w:szCs w:val="28"/>
        </w:rPr>
        <w:t xml:space="preserve">заводской номер _____________________, изготовленный на </w:t>
      </w:r>
      <w:r>
        <w:rPr>
          <w:rFonts w:ascii="Arial" w:hAnsi="Arial"/>
          <w:color w:val="000000"/>
          <w:sz w:val="28"/>
          <w:szCs w:val="28"/>
        </w:rPr>
        <w:t xml:space="preserve">ООО «ФРОСТО»</w:t>
      </w:r>
      <w:r>
        <w:rPr>
          <w:rFonts w:ascii="Arial" w:hAnsi="Arial" w:cs="Arial"/>
          <w:color w:val="000000"/>
          <w:sz w:val="28"/>
          <w:szCs w:val="28"/>
        </w:rPr>
        <w:t xml:space="preserve">, соответствует </w:t>
      </w:r>
      <w:r>
        <w:rPr>
          <w:rFonts w:ascii="Arial" w:hAnsi="Arial" w:cs="Arial"/>
          <w:sz w:val="28"/>
          <w:szCs w:val="28"/>
        </w:rPr>
        <w:t xml:space="preserve">ТУ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28.93.15-018-01439034-2004 </w:t>
      </w:r>
      <w:r>
        <w:rPr>
          <w:rFonts w:ascii="Arial" w:hAnsi="Arial" w:cs="Arial"/>
          <w:color w:val="000000"/>
          <w:sz w:val="28"/>
          <w:szCs w:val="28"/>
        </w:rPr>
        <w:t xml:space="preserve">и признан</w:t>
      </w:r>
      <w:r>
        <w:rPr>
          <w:rFonts w:ascii="Arial" w:hAnsi="Arial" w:cs="Arial"/>
          <w:color w:val="000000"/>
          <w:sz w:val="28"/>
          <w:szCs w:val="28"/>
        </w:rPr>
        <w:t xml:space="preserve"> годным для эксплуатации.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Дата выпуска _____________________________________________________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_____________________________________________________________________</w:t>
      </w:r>
      <w:r>
        <w:rPr>
          <w:rFonts w:ascii="Arial" w:hAnsi="Arial" w:cs="Arial"/>
          <w:color w:val="000000"/>
        </w:rPr>
        <w:t xml:space="preserve">личные подписи (оттиски личных клейм) должностных лиц предприятия, ответственных за приемку изделия</w:t>
      </w:r>
      <w:r>
        <w:rPr>
          <w:rFonts w:ascii="Arial" w:hAnsi="Arial" w:cs="Arial"/>
          <w:color w:val="000000"/>
        </w:rPr>
      </w:r>
    </w:p>
    <w:p>
      <w:pPr>
        <w:pStyle w:val="664"/>
        <w:ind w:left="709" w:firstLine="1276"/>
        <w:jc w:val="both"/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 w:clear="all"/>
      </w: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709"/>
        <w:jc w:val="both"/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11. СВИДЕТЕЛЬСТВО О КОНСЕРВАЦИИ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284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position w:val="2"/>
          <w:sz w:val="28"/>
          <w:szCs w:val="28"/>
        </w:rPr>
        <w:t xml:space="preserve">Шкаф расстоечный тепловой</w:t>
      </w:r>
      <w:r>
        <w:rPr>
          <w:rFonts w:ascii="Arial" w:hAnsi="Arial" w:cs="Arial"/>
          <w:position w:val="2"/>
          <w:sz w:val="16"/>
          <w:szCs w:val="16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4</w:t>
      </w:r>
      <w:r>
        <w:rPr>
          <w:rFonts w:ascii="Arial" w:hAnsi="Arial" w:cs="Arial"/>
          <w:position w:val="2"/>
          <w:sz w:val="28"/>
          <w:szCs w:val="28"/>
        </w:rPr>
        <w:t xml:space="preserve">-ЭШ,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4-ЭШ-01, 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6-ЭШ,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6-ЭШ-</w:t>
      </w:r>
      <w:r>
        <w:rPr>
          <w:rFonts w:ascii="Arial" w:hAnsi="Arial" w:cs="Arial"/>
          <w:position w:val="2"/>
          <w:sz w:val="28"/>
          <w:szCs w:val="28"/>
        </w:rPr>
        <w:t xml:space="preserve">01</w:t>
      </w:r>
      <w:r>
        <w:rPr>
          <w:rFonts w:ascii="Arial" w:hAnsi="Arial" w:cs="Arial"/>
          <w:position w:val="2"/>
          <w:sz w:val="28"/>
          <w:szCs w:val="28"/>
        </w:rPr>
        <w:t xml:space="preserve">(нужное подчеркнуть)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заводской</w:t>
      </w:r>
      <w:r>
        <w:rPr>
          <w:rFonts w:ascii="Arial" w:hAnsi="Arial" w:cs="Arial"/>
          <w:color w:val="000000"/>
          <w:sz w:val="28"/>
          <w:szCs w:val="28"/>
        </w:rPr>
        <w:t xml:space="preserve"> номер _____________________,</w:t>
      </w:r>
      <w:r>
        <w:rPr>
          <w:rFonts w:ascii="Arial" w:hAnsi="Arial" w:cs="Arial"/>
          <w:color w:val="000000"/>
          <w:sz w:val="28"/>
          <w:szCs w:val="28"/>
        </w:rPr>
        <w:t xml:space="preserve"> подвергнут  на</w:t>
      </w:r>
      <w:r>
        <w:rPr>
          <w:rFonts w:ascii="Arial" w:hAnsi="Arial"/>
          <w:color w:val="000000"/>
          <w:sz w:val="28"/>
          <w:szCs w:val="28"/>
        </w:rPr>
        <w:t xml:space="preserve"> ООО «ФРОСТО» </w:t>
      </w:r>
      <w:r>
        <w:rPr>
          <w:rFonts w:ascii="Arial" w:hAnsi="Arial" w:cs="Arial"/>
          <w:color w:val="000000"/>
          <w:sz w:val="28"/>
          <w:szCs w:val="28"/>
        </w:rPr>
        <w:t xml:space="preserve"> кон</w:t>
      </w:r>
      <w:r>
        <w:rPr>
          <w:rFonts w:ascii="Arial" w:hAnsi="Arial" w:cs="Arial"/>
          <w:color w:val="000000"/>
          <w:sz w:val="28"/>
          <w:szCs w:val="28"/>
        </w:rPr>
        <w:t xml:space="preserve">сервации согласно требованиям ГОСТ9.014.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Дата консервации </w:t>
        <w:tab/>
        <w:tab/>
        <w:tab/>
        <w:tab/>
        <w:tab/>
      </w:r>
      <w:r>
        <w:rPr>
          <w:rFonts w:ascii="Arial" w:hAnsi="Arial" w:cs="Arial"/>
          <w:sz w:val="28"/>
          <w:szCs w:val="28"/>
          <w:u w:val="single"/>
        </w:rPr>
        <w:tab/>
        <w:tab/>
        <w:tab/>
        <w:tab/>
        <w:t xml:space="preserve"> </w:t>
      </w:r>
      <w:r>
        <w:rPr>
          <w:rFonts w:ascii="Arial" w:hAnsi="Arial" w:cs="Arial"/>
          <w:sz w:val="28"/>
          <w:szCs w:val="28"/>
          <w:u w:val="single"/>
        </w:rPr>
      </w:r>
    </w:p>
    <w:p>
      <w:pPr>
        <w:pStyle w:val="664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</w:r>
      <w:r>
        <w:rPr>
          <w:rFonts w:ascii="Arial" w:hAnsi="Arial" w:cs="Arial"/>
          <w:sz w:val="28"/>
          <w:szCs w:val="28"/>
          <w:u w:val="single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Наименование и марка консерванта </w:t>
        <w:tab/>
        <w:tab/>
      </w:r>
      <w:r>
        <w:rPr>
          <w:rFonts w:ascii="Arial" w:hAnsi="Arial" w:cs="Arial"/>
          <w:sz w:val="28"/>
          <w:szCs w:val="28"/>
          <w:u w:val="single"/>
        </w:rPr>
        <w:tab/>
        <w:tab/>
        <w:tab/>
        <w:tab/>
        <w:t xml:space="preserve"> </w:t>
      </w:r>
      <w:r>
        <w:rPr>
          <w:rFonts w:ascii="Arial" w:hAnsi="Arial" w:cs="Arial"/>
          <w:sz w:val="28"/>
          <w:szCs w:val="28"/>
          <w:u w:val="single"/>
        </w:rPr>
      </w:r>
    </w:p>
    <w:p>
      <w:pPr>
        <w:pStyle w:val="66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Консервацию произвел</w:t>
        <w:tab/>
        <w:tab/>
        <w:tab/>
        <w:tab/>
        <w:tab/>
        <w:t xml:space="preserve">___________________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ab/>
        <w:tab/>
        <w:tab/>
        <w:tab/>
        <w:tab/>
        <w:tab/>
        <w:tab/>
        <w:tab/>
        <w:tab/>
        <w:tab/>
      </w:r>
      <w:r>
        <w:rPr>
          <w:rFonts w:ascii="Arial" w:hAnsi="Arial" w:cs="Arial"/>
        </w:rPr>
        <w:t xml:space="preserve">(подпись)</w:t>
      </w:r>
      <w:r>
        <w:rPr>
          <w:rFonts w:ascii="Arial" w:hAnsi="Arial" w:cs="Arial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Изделие после консервации принял </w:t>
        <w:tab/>
        <w:tab/>
        <w:t xml:space="preserve">___________________</w:t>
      </w:r>
      <w:r>
        <w:rPr>
          <w:rFonts w:ascii="Arial" w:hAnsi="Arial" w:cs="Arial"/>
          <w:sz w:val="28"/>
          <w:szCs w:val="28"/>
          <w:u w:val="single"/>
        </w:rPr>
      </w:r>
      <w:r>
        <w:rPr>
          <w:rFonts w:ascii="Arial" w:hAnsi="Arial" w:cs="Arial"/>
          <w:sz w:val="28"/>
          <w:szCs w:val="28"/>
          <w:u w:val="single"/>
        </w:rPr>
      </w:r>
    </w:p>
    <w:p>
      <w:pPr>
        <w:pStyle w:val="664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ab/>
        <w:tab/>
        <w:tab/>
        <w:tab/>
        <w:tab/>
        <w:tab/>
        <w:tab/>
        <w:tab/>
        <w:tab/>
        <w:tab/>
      </w:r>
      <w:r>
        <w:rPr>
          <w:rFonts w:ascii="Arial" w:hAnsi="Arial" w:cs="Arial"/>
        </w:rPr>
        <w:t xml:space="preserve">(подпись)</w:t>
      </w:r>
      <w:r>
        <w:rPr>
          <w:rFonts w:ascii="Arial" w:hAnsi="Arial" w:cs="Arial"/>
        </w:rPr>
      </w:r>
    </w:p>
    <w:p>
      <w:pPr>
        <w:pStyle w:val="66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jc w:val="both"/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12. СВИДЕТЕЛЬСТВО ОБ УПАКОВКЕ</w:t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1985"/>
        <w:jc w:val="both"/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ind w:firstLine="284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position w:val="2"/>
          <w:sz w:val="28"/>
          <w:szCs w:val="28"/>
        </w:rPr>
        <w:t xml:space="preserve">Шкаф расстоечный тепловой</w:t>
      </w:r>
      <w:r>
        <w:rPr>
          <w:rFonts w:ascii="Arial" w:hAnsi="Arial" w:cs="Arial"/>
          <w:position w:val="2"/>
          <w:sz w:val="16"/>
          <w:szCs w:val="16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4</w:t>
      </w:r>
      <w:r>
        <w:rPr>
          <w:rFonts w:ascii="Arial" w:hAnsi="Arial" w:cs="Arial"/>
          <w:position w:val="2"/>
          <w:sz w:val="28"/>
          <w:szCs w:val="28"/>
        </w:rPr>
        <w:t xml:space="preserve">-ЭШ,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4-ЭШ-01, 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6-ЭШ,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ШРТ</w:t>
      </w:r>
      <w:r>
        <w:rPr>
          <w:rFonts w:ascii="Arial" w:hAnsi="Arial" w:cs="Arial"/>
          <w:position w:val="2"/>
          <w:sz w:val="28"/>
          <w:szCs w:val="28"/>
        </w:rPr>
        <w:t xml:space="preserve"> </w:t>
      </w:r>
      <w:r>
        <w:rPr>
          <w:rFonts w:ascii="Arial" w:hAnsi="Arial" w:cs="Arial"/>
          <w:position w:val="2"/>
          <w:sz w:val="28"/>
          <w:szCs w:val="28"/>
        </w:rPr>
        <w:t xml:space="preserve">6-ЭШ-</w:t>
      </w:r>
      <w:r>
        <w:rPr>
          <w:rFonts w:ascii="Arial" w:hAnsi="Arial" w:cs="Arial"/>
          <w:position w:val="2"/>
          <w:sz w:val="28"/>
          <w:szCs w:val="28"/>
        </w:rPr>
        <w:t xml:space="preserve">01</w:t>
      </w:r>
      <w:r>
        <w:rPr>
          <w:rFonts w:ascii="Arial" w:hAnsi="Arial" w:cs="Arial"/>
          <w:position w:val="2"/>
          <w:sz w:val="28"/>
          <w:szCs w:val="28"/>
        </w:rPr>
        <w:t xml:space="preserve">(нужное подчеркнуть)</w:t>
      </w:r>
      <w:r>
        <w:rPr>
          <w:rFonts w:ascii="Arial" w:hAnsi="Arial" w:cs="Arial"/>
          <w:color w:val="000000"/>
          <w:sz w:val="28"/>
          <w:szCs w:val="28"/>
        </w:rPr>
        <w:t xml:space="preserve">,</w:t>
      </w:r>
      <w:r>
        <w:rPr>
          <w:rFonts w:ascii="Arial" w:hAnsi="Arial" w:cs="Arial"/>
          <w:caps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заводс</w:t>
      </w:r>
      <w:r>
        <w:rPr>
          <w:rFonts w:ascii="Arial" w:hAnsi="Arial" w:cs="Arial"/>
          <w:color w:val="000000"/>
          <w:sz w:val="28"/>
          <w:szCs w:val="28"/>
        </w:rPr>
        <w:t xml:space="preserve">кой</w:t>
      </w:r>
      <w:r>
        <w:rPr>
          <w:rFonts w:ascii="Arial" w:hAnsi="Arial" w:cs="Arial"/>
          <w:color w:val="000000"/>
          <w:sz w:val="28"/>
          <w:szCs w:val="28"/>
        </w:rPr>
        <w:t xml:space="preserve"> номер _____________________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упакован на </w:t>
      </w:r>
      <w:r>
        <w:rPr>
          <w:rFonts w:ascii="Arial" w:hAnsi="Arial"/>
          <w:color w:val="000000"/>
          <w:sz w:val="28"/>
          <w:szCs w:val="28"/>
        </w:rPr>
        <w:t xml:space="preserve">ООО «ФРОСТО» </w:t>
      </w:r>
      <w:r>
        <w:rPr>
          <w:rFonts w:ascii="Arial" w:hAnsi="Arial" w:cs="Arial"/>
          <w:color w:val="000000"/>
          <w:sz w:val="28"/>
          <w:szCs w:val="28"/>
        </w:rPr>
        <w:t xml:space="preserve">соглас</w:t>
      </w:r>
      <w:r>
        <w:rPr>
          <w:rFonts w:ascii="Arial" w:hAnsi="Arial" w:cs="Arial"/>
          <w:color w:val="000000"/>
          <w:sz w:val="28"/>
          <w:szCs w:val="28"/>
        </w:rPr>
        <w:t xml:space="preserve">но требованиям, предусмотренным конструкторской документацией.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both"/>
        <w:spacing w:before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Дата упаковки</w:t>
        <w:tab/>
        <w:tab/>
        <w:tab/>
        <w:tab/>
      </w:r>
      <w:r>
        <w:rPr>
          <w:rFonts w:ascii="Arial" w:hAnsi="Arial" w:cs="Arial"/>
          <w:sz w:val="28"/>
          <w:szCs w:val="28"/>
          <w:u w:val="single"/>
        </w:rPr>
        <w:tab/>
        <w:tab/>
        <w:tab/>
      </w:r>
      <w:r>
        <w:rPr>
          <w:rFonts w:ascii="Arial" w:hAnsi="Arial" w:cs="Arial"/>
          <w:sz w:val="28"/>
          <w:szCs w:val="28"/>
        </w:rPr>
        <w:tab/>
        <w:t xml:space="preserve">М. П.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ab/>
        <w:tab/>
        <w:tab/>
        <w:tab/>
        <w:tab/>
        <w:tab/>
        <w:tab/>
        <w:t xml:space="preserve">      </w:t>
      </w:r>
      <w:r>
        <w:rPr>
          <w:rFonts w:ascii="Arial" w:hAnsi="Arial" w:cs="Arial"/>
        </w:rPr>
        <w:t xml:space="preserve">(подпись)</w:t>
      </w:r>
      <w:r>
        <w:rPr>
          <w:rFonts w:ascii="Arial" w:hAnsi="Arial" w:cs="Arial"/>
        </w:rPr>
      </w:r>
    </w:p>
    <w:p>
      <w:pPr>
        <w:pStyle w:val="66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Упаковку произвел</w:t>
        <w:tab/>
        <w:tab/>
        <w:tab/>
      </w:r>
      <w:r>
        <w:rPr>
          <w:rFonts w:ascii="Arial" w:hAnsi="Arial" w:cs="Arial"/>
          <w:sz w:val="28"/>
          <w:szCs w:val="28"/>
          <w:u w:val="single"/>
        </w:rPr>
        <w:tab/>
        <w:tab/>
        <w:tab/>
      </w:r>
      <w:r>
        <w:rPr>
          <w:rFonts w:ascii="Arial" w:hAnsi="Arial" w:cs="Arial"/>
          <w:sz w:val="28"/>
          <w:szCs w:val="28"/>
          <w:u w:val="single"/>
        </w:rPr>
      </w:r>
    </w:p>
    <w:p>
      <w:pPr>
        <w:pStyle w:val="664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ab/>
        <w:tab/>
        <w:tab/>
        <w:tab/>
        <w:tab/>
        <w:tab/>
        <w:tab/>
        <w:t xml:space="preserve">      </w:t>
      </w:r>
      <w:r>
        <w:rPr>
          <w:rFonts w:ascii="Arial" w:hAnsi="Arial" w:cs="Arial"/>
        </w:rPr>
        <w:t xml:space="preserve">(подпись)</w:t>
      </w:r>
      <w:r>
        <w:rPr>
          <w:rFonts w:ascii="Arial" w:hAnsi="Arial" w:cs="Arial"/>
        </w:rPr>
      </w:r>
    </w:p>
    <w:p>
      <w:pPr>
        <w:pStyle w:val="66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Изделие после упаковки принял</w:t>
        <w:tab/>
      </w:r>
      <w:r>
        <w:rPr>
          <w:rFonts w:ascii="Arial" w:hAnsi="Arial" w:cs="Arial"/>
          <w:sz w:val="28"/>
          <w:szCs w:val="28"/>
          <w:u w:val="single"/>
        </w:rPr>
        <w:tab/>
        <w:tab/>
        <w:tab/>
      </w:r>
      <w:r>
        <w:rPr>
          <w:rFonts w:ascii="Arial" w:hAnsi="Arial" w:cs="Arial"/>
          <w:sz w:val="28"/>
          <w:szCs w:val="28"/>
          <w:u w:val="single"/>
        </w:rPr>
      </w:r>
    </w:p>
    <w:p>
      <w:pPr>
        <w:pStyle w:val="66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ab/>
        <w:tab/>
        <w:tab/>
        <w:tab/>
        <w:tab/>
        <w:tab/>
        <w:t xml:space="preserve">      </w:t>
      </w:r>
      <w:r>
        <w:rPr>
          <w:rFonts w:ascii="Arial" w:hAnsi="Arial" w:cs="Arial"/>
        </w:rPr>
        <w:t xml:space="preserve">(подпись</w:t>
      </w:r>
      <w:r>
        <w:rPr>
          <w:rFonts w:ascii="Arial" w:hAnsi="Arial" w:cs="Arial"/>
          <w:sz w:val="28"/>
          <w:szCs w:val="28"/>
        </w:rPr>
        <w:t xml:space="preserve">)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709"/>
        <w:spacing w:line="276" w:lineRule="auto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13. ГАРАНТИИ ИЗГОТОВИТЕЛЯ</w:t>
      </w:r>
      <w:r>
        <w:rPr>
          <w:rFonts w:ascii="Arial" w:hAnsi="Arial" w:cs="Arial"/>
          <w:b/>
          <w:bCs/>
          <w:color w:val="000000"/>
          <w:sz w:val="26"/>
          <w:szCs w:val="26"/>
        </w:rPr>
      </w:r>
      <w:r>
        <w:rPr>
          <w:rFonts w:ascii="Arial" w:hAnsi="Arial" w:cs="Arial"/>
          <w:b/>
          <w:bCs/>
          <w:color w:val="000000"/>
          <w:sz w:val="26"/>
          <w:szCs w:val="26"/>
        </w:rPr>
      </w:r>
    </w:p>
    <w:p>
      <w:pPr>
        <w:pStyle w:val="664"/>
        <w:ind w:firstLine="567"/>
        <w:jc w:val="center"/>
        <w:spacing w:line="276" w:lineRule="auto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</w:r>
      <w:r>
        <w:rPr>
          <w:rFonts w:ascii="Arial" w:hAnsi="Arial" w:cs="Arial"/>
          <w:b/>
          <w:bCs/>
          <w:color w:val="000000"/>
          <w:sz w:val="26"/>
          <w:szCs w:val="26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Гарантийный срок эксплуатации шкафа - 1 год со дня ввода в эксплуатацию.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Гарантийный срок хранения 1 год со дня изготовления.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</w:t>
      </w:r>
      <w:r>
        <w:rPr>
          <w:rFonts w:ascii="Arial" w:hAnsi="Arial" w:cs="Arial"/>
          <w:color w:val="000000"/>
          <w:sz w:val="28"/>
          <w:szCs w:val="28"/>
        </w:rPr>
        <w:t xml:space="preserve">ных частей шкафа, произошедших не по вине потребителя, при соблюдении потреби</w:t>
      </w:r>
      <w:r>
        <w:rPr>
          <w:rFonts w:ascii="Arial" w:hAnsi="Arial" w:cs="Arial"/>
          <w:color w:val="000000"/>
          <w:sz w:val="28"/>
          <w:szCs w:val="28"/>
        </w:rPr>
        <w:t xml:space="preserve">телем условий транспортирования, хранения и эксплуатации изделия.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Гарантия не распространяется на случаи, когда шкаф вышел из строя по вине потре</w:t>
      </w:r>
      <w:r>
        <w:rPr>
          <w:rFonts w:ascii="Arial" w:hAnsi="Arial" w:cs="Arial"/>
          <w:color w:val="000000"/>
          <w:sz w:val="28"/>
          <w:szCs w:val="28"/>
        </w:rPr>
        <w:t xml:space="preserve">бителя в результате несоблюдения требований, указанных в паспорте.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Время нахождения шкафа в ремонте в гарантийный срок не включается.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случае невозможности устранения на месте выявленных дефектов предприятие-изготовитель обязуется заменить дефектный шкаф.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Все детали, узлы и комплектующие изделия, вышедшие из строя в период гарантий</w:t>
      </w:r>
      <w:r>
        <w:rPr>
          <w:rFonts w:ascii="Arial" w:hAnsi="Arial" w:cs="Arial"/>
          <w:color w:val="000000"/>
          <w:sz w:val="28"/>
          <w:szCs w:val="28"/>
        </w:rPr>
        <w:t xml:space="preserve">ного срока эксплуатации, должны быть возвращены заводу-изготовителю шкафа для детального анализа причин выхода из строя и своевременного принятия мер для их ис</w:t>
      </w:r>
      <w:r>
        <w:rPr>
          <w:rFonts w:ascii="Arial" w:hAnsi="Arial" w:cs="Arial"/>
          <w:color w:val="000000"/>
          <w:sz w:val="28"/>
          <w:szCs w:val="28"/>
        </w:rPr>
        <w:t xml:space="preserve">ключения.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Рекламация рассматривается только в случае посту</w:t>
      </w:r>
      <w:r>
        <w:rPr>
          <w:rFonts w:ascii="Arial" w:hAnsi="Arial" w:cs="Arial"/>
          <w:color w:val="000000"/>
          <w:sz w:val="28"/>
          <w:szCs w:val="28"/>
        </w:rPr>
        <w:t xml:space="preserve">пления отказавшего узла, детали</w:t>
      </w:r>
      <w:r>
        <w:rPr>
          <w:rFonts w:ascii="Arial" w:hAnsi="Arial" w:cs="Arial"/>
          <w:color w:val="000000"/>
          <w:sz w:val="28"/>
          <w:szCs w:val="28"/>
        </w:rPr>
        <w:t xml:space="preserve"> или комплектующего изделия с указанием номера шкафа, даты изготовления и уста</w:t>
      </w:r>
      <w:r>
        <w:rPr>
          <w:rFonts w:ascii="Arial" w:hAnsi="Arial" w:cs="Arial"/>
          <w:color w:val="000000"/>
          <w:sz w:val="28"/>
          <w:szCs w:val="28"/>
        </w:rPr>
        <w:t xml:space="preserve">новки, копии договора с обслуживающей специализированной организацией, имеющей лицензию и копии удостоверения механика, обслуживающего шкаф.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ПО ОБЩИМ ВОПРОСАМ ВЫ МОЖЕТЕ ОБРАТИТЬСЯ В ОТДЕЛ МАРКЕТИНГА: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Тел./факс: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+7 (8352) 56-06-85 / +7 (8352) 56-06-26.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Время работы: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с 8.00 до 16.30</w:t>
      </w:r>
      <w:r>
        <w:rPr>
          <w:rFonts w:ascii="Arial" w:hAnsi="Arial" w:cs="Arial"/>
          <w:color w:val="000000"/>
          <w:sz w:val="28"/>
          <w:szCs w:val="28"/>
        </w:rPr>
        <w:t xml:space="preserve"> по будням (время московское).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e-mail: market@abat.ru.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Горячая линия сервисной службы Abat для клиентов, технических специалистов сервисных служб дилера и авторизованных сервисных центров в случаях возникновения вопросов по работе оборудования, неисправностям или необходимости ремонта оборудования: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Тел: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8-800-222-20-64.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Время работы: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с 8.00 до 18.00</w:t>
      </w:r>
      <w:r>
        <w:rPr>
          <w:rFonts w:ascii="Arial" w:hAnsi="Arial" w:cs="Arial"/>
          <w:color w:val="000000"/>
          <w:sz w:val="28"/>
          <w:szCs w:val="28"/>
        </w:rPr>
        <w:t xml:space="preserve"> по будням (время московское).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Гарантийное и постгарантийное сервисное обслуживание оборудования торговой марки Abat осуществляется авторизованными сервисными центрами и официальными дилерами.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 актуальным списком ближайших к Вам авторизованных сервисных центров, дилеров по продаже и сервисному обслуживанию оборудования торговой марки Abat вы можете ознакомиться на нашем официальном сайте www.abat.ru в соответствующих разделах.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Если Вам необходимо сообщить о неисправности оборудования, то, пожалуйста, заполните форму заявки на нашем сайте в разделе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СООБЩИТЬ О НЕИСПРАВНОСТИ: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Главная &gt; Сервис и поддержка &gt; Сообщить о неисправности оборудования.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Техническая поддержка продукции производства ООО «ФРОСТО»: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04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e-mail (только для технических специалистов):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service@abat.ru.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Время работы: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с 8.00 до 16.30</w:t>
      </w:r>
      <w:r>
        <w:rPr>
          <w:rFonts w:ascii="Arial" w:hAnsi="Arial" w:cs="Arial"/>
          <w:color w:val="000000"/>
          <w:sz w:val="28"/>
          <w:szCs w:val="28"/>
        </w:rPr>
        <w:t xml:space="preserve"> по будням (время московское).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14. СВЕДЕНИЯ О РЕКЛАМАЦИЯХ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708"/>
        <w:jc w:val="both"/>
        <w:widowControl w:val="o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>
        <w:rPr>
          <w:rFonts w:ascii="Arial" w:hAnsi="Arial" w:cs="Arial"/>
          <w:color w:val="000000"/>
          <w:sz w:val="28"/>
          <w:szCs w:val="28"/>
        </w:rPr>
        <w:t xml:space="preserve">о</w:t>
      </w:r>
      <w:r>
        <w:rPr>
          <w:rFonts w:ascii="Arial" w:hAnsi="Arial" w:cs="Arial"/>
          <w:color w:val="000000"/>
          <w:sz w:val="28"/>
          <w:szCs w:val="28"/>
        </w:rPr>
        <w:t xml:space="preserve">требителей» от 07.02.1992 г., Гражданским кодексом Российской Федерации (часть пе</w:t>
      </w:r>
      <w:r>
        <w:rPr>
          <w:rFonts w:ascii="Arial" w:hAnsi="Arial" w:cs="Arial"/>
          <w:color w:val="000000"/>
          <w:sz w:val="28"/>
          <w:szCs w:val="28"/>
        </w:rPr>
        <w:t xml:space="preserve">р</w:t>
      </w:r>
      <w:r>
        <w:rPr>
          <w:rFonts w:ascii="Arial" w:hAnsi="Arial" w:cs="Arial"/>
          <w:color w:val="000000"/>
          <w:sz w:val="28"/>
          <w:szCs w:val="28"/>
        </w:rPr>
        <w:t xml:space="preserve">вая от 30.11.1994 г. № 51-ФЗ, часть вторая от 26.01.1996 г. № 14-ФЗ, часть тр</w:t>
      </w:r>
      <w:r>
        <w:rPr>
          <w:rFonts w:ascii="Arial" w:hAnsi="Arial" w:cs="Arial"/>
          <w:color w:val="000000"/>
          <w:sz w:val="28"/>
          <w:szCs w:val="28"/>
        </w:rPr>
        <w:t xml:space="preserve">е</w:t>
      </w:r>
      <w:r>
        <w:rPr>
          <w:rFonts w:ascii="Arial" w:hAnsi="Arial" w:cs="Arial"/>
          <w:color w:val="000000"/>
          <w:sz w:val="28"/>
          <w:szCs w:val="28"/>
        </w:rPr>
        <w:t xml:space="preserve">тья от 26.11.2001 г. №146-ФЗ, часть четвертая от 18.12.2006 г. № 230-ФЗ), а также Постановлением Правительства РФ от 19.01.1998 г. № 55 «Об утверждении Правил продажи отдельных видов товаров, перечня товаров длительного пол</w:t>
      </w:r>
      <w:r>
        <w:rPr>
          <w:rFonts w:ascii="Arial" w:hAnsi="Arial" w:cs="Arial"/>
          <w:color w:val="000000"/>
          <w:sz w:val="28"/>
          <w:szCs w:val="28"/>
        </w:rPr>
        <w:t xml:space="preserve">ь</w:t>
      </w:r>
      <w:r>
        <w:rPr>
          <w:rFonts w:ascii="Arial" w:hAnsi="Arial" w:cs="Arial"/>
          <w:color w:val="000000"/>
          <w:sz w:val="28"/>
          <w:szCs w:val="28"/>
        </w:rPr>
        <w:t xml:space="preserve">зования, на которые не распространяются требования покупателя о безвозмездном предоставлении ему на период ремонта или замены аналогичного товара, и перечня непродовольственных тов</w:t>
      </w:r>
      <w:r>
        <w:rPr>
          <w:rFonts w:ascii="Arial" w:hAnsi="Arial" w:cs="Arial"/>
          <w:color w:val="000000"/>
          <w:sz w:val="28"/>
          <w:szCs w:val="28"/>
        </w:rPr>
        <w:t xml:space="preserve">а</w:t>
      </w:r>
      <w:r>
        <w:rPr>
          <w:rFonts w:ascii="Arial" w:hAnsi="Arial" w:cs="Arial"/>
          <w:color w:val="000000"/>
          <w:sz w:val="28"/>
          <w:szCs w:val="28"/>
        </w:rPr>
        <w:t xml:space="preserve">ров надлежащего качества, не подлежащих возврату или обмену на аналогичный товар других размера, формы, габарита, фасона, расцветки или компле</w:t>
      </w:r>
      <w:r>
        <w:rPr>
          <w:rFonts w:ascii="Arial" w:hAnsi="Arial" w:cs="Arial"/>
          <w:color w:val="000000"/>
          <w:sz w:val="28"/>
          <w:szCs w:val="28"/>
        </w:rPr>
        <w:t xml:space="preserve">к</w:t>
      </w:r>
      <w:r>
        <w:rPr>
          <w:rFonts w:ascii="Arial" w:hAnsi="Arial" w:cs="Arial"/>
          <w:color w:val="000000"/>
          <w:sz w:val="28"/>
          <w:szCs w:val="28"/>
        </w:rPr>
        <w:t xml:space="preserve">тации».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left="709"/>
        <w:jc w:val="both"/>
        <w:widowControl w:val="o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Рекламации направлять по адресу завода-изготовителя ООО «Фросто»: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left="5387"/>
        <w:jc w:val="both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428020,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left="5387"/>
        <w:jc w:val="both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г. Чебоксары, проезд Базовый, д.21. 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left="5387"/>
        <w:jc w:val="both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Тел./факс: (8352) 56-06-26, 56-06-85.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widowControl w:val="off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15. СВЕДЕНИЯ ОБ УТИЛИЗАЦИИ</w:t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567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</w:r>
      <w:r>
        <w:rPr>
          <w:rFonts w:ascii="Arial" w:hAnsi="Arial" w:cs="Arial"/>
          <w:b/>
          <w:bCs/>
          <w:color w:val="000000"/>
          <w:sz w:val="28"/>
          <w:szCs w:val="28"/>
        </w:rPr>
      </w:r>
    </w:p>
    <w:p>
      <w:pPr>
        <w:pStyle w:val="664"/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При</w:t>
      </w:r>
      <w:r>
        <w:rPr>
          <w:rFonts w:ascii="Arial" w:hAnsi="Arial" w:cs="Arial"/>
          <w:color w:val="000000"/>
          <w:sz w:val="28"/>
          <w:szCs w:val="28"/>
        </w:rPr>
        <w:t xml:space="preserve"> подготовке и отправке шкафа на утилизацию необходимо разобрать и рассортировать составные части шкафа по материалам, из которых они изготов</w:t>
      </w:r>
      <w:r>
        <w:rPr>
          <w:rFonts w:ascii="Arial" w:hAnsi="Arial" w:cs="Arial"/>
          <w:color w:val="000000"/>
          <w:sz w:val="28"/>
          <w:szCs w:val="28"/>
        </w:rPr>
        <w:t xml:space="preserve">лены.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>
        <w:rPr>
          <w:rFonts w:ascii="Arial" w:hAnsi="Arial" w:cs="Arial"/>
          <w:color w:val="000000"/>
          <w:sz w:val="28"/>
          <w:szCs w:val="28"/>
        </w:rPr>
        <w:t xml:space="preserve">Конструкция шкафа постоянно совершенствуется, поэтому воз</w:t>
      </w:r>
      <w:r>
        <w:rPr>
          <w:rFonts w:ascii="Arial" w:hAnsi="Arial" w:cs="Arial"/>
          <w:color w:val="000000"/>
          <w:sz w:val="28"/>
          <w:szCs w:val="28"/>
        </w:rPr>
        <w:t xml:space="preserve">можны незначительные измен</w:t>
      </w:r>
      <w:r>
        <w:rPr>
          <w:rFonts w:ascii="Arial" w:hAnsi="Arial" w:cs="Arial"/>
          <w:color w:val="000000"/>
          <w:sz w:val="28"/>
          <w:szCs w:val="28"/>
        </w:rPr>
        <w:t xml:space="preserve">ения, не отраженные в настоящем</w:t>
      </w:r>
      <w:r>
        <w:rPr>
          <w:rFonts w:ascii="Arial" w:hAnsi="Arial" w:cs="Arial"/>
          <w:color w:val="000000"/>
          <w:sz w:val="28"/>
          <w:szCs w:val="28"/>
        </w:rPr>
        <w:t xml:space="preserve"> паспорте и ру</w:t>
      </w:r>
      <w:r>
        <w:rPr>
          <w:rFonts w:ascii="Arial" w:hAnsi="Arial" w:cs="Arial"/>
          <w:color w:val="000000"/>
          <w:sz w:val="28"/>
          <w:szCs w:val="28"/>
        </w:rPr>
        <w:t xml:space="preserve">ководстве по эксплуатации.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80"/>
        <w:ind w:firstLine="28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 xml:space="preserve">6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tbl>
      <w:tblPr>
        <w:tblW w:w="8930" w:type="dxa"/>
        <w:tblInd w:w="3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843"/>
        <w:gridCol w:w="2126"/>
        <w:gridCol w:w="1984"/>
        <w:gridCol w:w="29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2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Наименов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а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ние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Куда входит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(наименование)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Масса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1 шт., г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vAlign w:val="center"/>
            <w:textDirection w:val="lrTb"/>
            <w:noWrap w:val="false"/>
          </w:tcPr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Количество в изделии, шт.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4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vAlign w:val="center"/>
            <w:textDirection w:val="lrTb"/>
            <w:noWrap w:val="false"/>
          </w:tcPr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ШРТ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4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-ЭШ, ШРТ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4-ЭШ-01,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ШРТ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6-ЭШ, ШРТ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6-ЭШ-01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299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Серебро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680"/>
              <w:jc w:val="left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терморегулятор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0,39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977" w:type="dxa"/>
            <w:vAlign w:val="center"/>
            <w:textDirection w:val="lrTb"/>
            <w:noWrap w:val="false"/>
          </w:tcPr>
          <w:p>
            <w:pPr>
              <w:pStyle w:val="680"/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  <w:t xml:space="preserve">1</w:t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  <w:r>
              <w:rPr>
                <w:rFonts w:eastAsia="Times New Roman" w:cs="Arial"/>
                <w:bCs/>
                <w:color w:val="000000"/>
                <w:sz w:val="22"/>
                <w:szCs w:val="22"/>
                <w:lang w:val="ru-RU"/>
              </w:rPr>
            </w:r>
          </w:p>
        </w:tc>
      </w:tr>
    </w:tbl>
    <w:p>
      <w:pPr>
        <w:pStyle w:val="664"/>
        <w:ind w:firstLine="567"/>
        <w:jc w:val="both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</w: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</w:r>
    </w:p>
    <w:p>
      <w:pPr>
        <w:pStyle w:val="664"/>
        <w:ind w:firstLine="612"/>
        <w:jc w:val="center"/>
        <w:rPr>
          <w:rFonts w:ascii="Arial" w:hAnsi="Arial" w:cs="Arial"/>
          <w:b/>
          <w:bCs/>
          <w:caps/>
          <w:sz w:val="28"/>
          <w:szCs w:val="28"/>
        </w:rPr>
      </w:pPr>
      <w:r>
        <w:rPr>
          <w:rFonts w:ascii="Arial" w:hAnsi="Arial" w:cs="Arial"/>
          <w:b/>
          <w:bCs/>
          <w:caps/>
          <w:sz w:val="28"/>
          <w:szCs w:val="28"/>
        </w:rPr>
      </w:r>
      <w:r>
        <w:rPr>
          <w:rFonts w:ascii="Arial" w:hAnsi="Arial" w:cs="Arial"/>
          <w:b/>
          <w:bCs/>
          <w:caps/>
          <w:sz w:val="28"/>
          <w:szCs w:val="28"/>
        </w:rPr>
      </w:r>
    </w:p>
    <w:p>
      <w:pPr>
        <w:pStyle w:val="664"/>
        <w:ind w:firstLine="709"/>
        <w:rPr>
          <w:rFonts w:ascii="Arial" w:hAnsi="Arial" w:cs="Arial"/>
          <w:b/>
          <w:bCs/>
          <w:caps/>
          <w:sz w:val="28"/>
          <w:szCs w:val="28"/>
        </w:rPr>
      </w:pPr>
      <w:r>
        <w:rPr>
          <w:rFonts w:ascii="Arial" w:hAnsi="Arial" w:cs="Arial"/>
          <w:b/>
          <w:bCs/>
          <w:caps/>
          <w:sz w:val="28"/>
          <w:szCs w:val="28"/>
        </w:rPr>
        <w:t xml:space="preserve">16. уСЛОВИЯ ТРАНСПОРТИРОВАНИЯ И ХРАНЕНИЯ</w:t>
      </w:r>
      <w:r>
        <w:rPr>
          <w:rFonts w:ascii="Arial" w:hAnsi="Arial" w:cs="Arial"/>
          <w:b/>
          <w:bCs/>
          <w:caps/>
          <w:sz w:val="28"/>
          <w:szCs w:val="28"/>
        </w:rPr>
      </w:r>
    </w:p>
    <w:p>
      <w:pPr>
        <w:pStyle w:val="664"/>
        <w:rPr>
          <w:rFonts w:ascii="Arial" w:hAnsi="Arial" w:cs="Arial"/>
          <w:b/>
          <w:bCs/>
          <w:caps/>
          <w:sz w:val="28"/>
          <w:szCs w:val="28"/>
        </w:rPr>
      </w:pPr>
      <w:r>
        <w:rPr>
          <w:rFonts w:ascii="Arial" w:hAnsi="Arial" w:cs="Arial"/>
          <w:b/>
          <w:bCs/>
          <w:caps/>
          <w:sz w:val="28"/>
          <w:szCs w:val="28"/>
        </w:rPr>
      </w:r>
      <w:r>
        <w:rPr>
          <w:rFonts w:ascii="Arial" w:hAnsi="Arial" w:cs="Arial"/>
          <w:b/>
          <w:bCs/>
          <w:caps/>
          <w:sz w:val="28"/>
          <w:szCs w:val="28"/>
        </w:rPr>
      </w:r>
    </w:p>
    <w:p>
      <w:pPr>
        <w:pStyle w:val="664"/>
        <w:ind w:firstLine="284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Упакованный шкаф следует транспортировать железнодорожным, речным, ав</w:t>
      </w:r>
      <w:r>
        <w:rPr>
          <w:rFonts w:ascii="Arial" w:hAnsi="Arial" w:cs="Arial"/>
          <w:sz w:val="28"/>
          <w:szCs w:val="28"/>
        </w:rPr>
        <w:t xml:space="preserve">томобил</w:t>
      </w:r>
      <w:r>
        <w:rPr>
          <w:rFonts w:ascii="Arial" w:hAnsi="Arial" w:cs="Arial"/>
          <w:sz w:val="28"/>
          <w:szCs w:val="28"/>
        </w:rPr>
        <w:t xml:space="preserve">ь</w:t>
      </w:r>
      <w:r>
        <w:rPr>
          <w:rFonts w:ascii="Arial" w:hAnsi="Arial" w:cs="Arial"/>
          <w:sz w:val="28"/>
          <w:szCs w:val="28"/>
        </w:rPr>
        <w:t xml:space="preserve">ным транспортом в соответствии с действующими правилами перево</w:t>
      </w:r>
      <w:r>
        <w:rPr>
          <w:rFonts w:ascii="Arial" w:hAnsi="Arial" w:cs="Arial"/>
          <w:sz w:val="28"/>
          <w:szCs w:val="28"/>
        </w:rPr>
        <w:t xml:space="preserve">зок на этих видах тран</w:t>
      </w:r>
      <w:r>
        <w:rPr>
          <w:rFonts w:ascii="Arial" w:hAnsi="Arial" w:cs="Arial"/>
          <w:sz w:val="28"/>
          <w:szCs w:val="28"/>
        </w:rPr>
        <w:t xml:space="preserve">с</w:t>
      </w:r>
      <w:r>
        <w:rPr>
          <w:rFonts w:ascii="Arial" w:hAnsi="Arial" w:cs="Arial"/>
          <w:sz w:val="28"/>
          <w:szCs w:val="28"/>
        </w:rPr>
        <w:t xml:space="preserve">порта. Морской и другие виды транспорта применяются по особому соглашению.</w:t>
      </w:r>
      <w:r>
        <w:rPr>
          <w:rFonts w:ascii="Arial" w:hAnsi="Arial"/>
          <w:b/>
          <w:sz w:val="28"/>
          <w:szCs w:val="28"/>
        </w:rPr>
      </w:r>
      <w:r>
        <w:rPr>
          <w:rFonts w:ascii="Arial" w:hAnsi="Arial"/>
          <w:b/>
          <w:sz w:val="28"/>
          <w:szCs w:val="28"/>
        </w:rPr>
      </w:r>
    </w:p>
    <w:p>
      <w:pPr>
        <w:pStyle w:val="664"/>
        <w:ind w:firstLine="25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Условия транспортирования в части воздействия климатических факторов должны соответств</w:t>
      </w:r>
      <w:r>
        <w:rPr>
          <w:rFonts w:ascii="Arial" w:hAnsi="Arial" w:cs="Arial"/>
          <w:sz w:val="28"/>
          <w:szCs w:val="28"/>
        </w:rPr>
        <w:t xml:space="preserve">о</w:t>
      </w:r>
      <w:r>
        <w:rPr>
          <w:rFonts w:ascii="Arial" w:hAnsi="Arial" w:cs="Arial"/>
          <w:sz w:val="28"/>
          <w:szCs w:val="28"/>
        </w:rPr>
        <w:t xml:space="preserve">вать условиям хранения «8» ГОСТ 15150, в части воздей</w:t>
      </w:r>
      <w:r>
        <w:rPr>
          <w:rFonts w:ascii="Arial" w:hAnsi="Arial" w:cs="Arial"/>
          <w:sz w:val="28"/>
          <w:szCs w:val="28"/>
        </w:rPr>
        <w:t xml:space="preserve">ствия механических – группе С ГОСТ23216.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5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Продолжительность транспортирования шкафа не должна превышать 6 меся</w:t>
      </w:r>
      <w:r>
        <w:rPr>
          <w:rFonts w:ascii="Arial" w:hAnsi="Arial" w:cs="Arial"/>
          <w:sz w:val="28"/>
          <w:szCs w:val="28"/>
        </w:rPr>
        <w:t xml:space="preserve">цев.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5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Расстановка </w:t>
      </w:r>
      <w:r>
        <w:rPr>
          <w:rFonts w:ascii="Arial" w:hAnsi="Arial" w:cs="Arial"/>
          <w:sz w:val="28"/>
          <w:szCs w:val="28"/>
        </w:rPr>
        <w:t xml:space="preserve">и крепление в транспортных средствах упакованных шкафов должно исключить возможность их смещения относительно друг друга.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5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После транспортирования при отрицательной температуре воздуха шкаф необходимо выде</w:t>
      </w:r>
      <w:r>
        <w:rPr>
          <w:rFonts w:ascii="Arial" w:hAnsi="Arial" w:cs="Arial"/>
          <w:sz w:val="28"/>
          <w:szCs w:val="28"/>
        </w:rPr>
        <w:t xml:space="preserve">р</w:t>
      </w:r>
      <w:r>
        <w:rPr>
          <w:rFonts w:ascii="Arial" w:hAnsi="Arial" w:cs="Arial"/>
          <w:sz w:val="28"/>
          <w:szCs w:val="28"/>
        </w:rPr>
        <w:t xml:space="preserve">жать упакованным в течении 6 часов в условиях хранения «1» по ГОСТ 15150.</w:t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5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Шкафы должны хранит</w:t>
      </w:r>
      <w:r>
        <w:rPr>
          <w:rFonts w:ascii="Arial" w:hAnsi="Arial" w:cs="Arial"/>
          <w:sz w:val="28"/>
          <w:szCs w:val="28"/>
        </w:rPr>
        <w:t xml:space="preserve">ь</w:t>
      </w:r>
      <w:r>
        <w:rPr>
          <w:rFonts w:ascii="Arial" w:hAnsi="Arial" w:cs="Arial"/>
          <w:sz w:val="28"/>
          <w:szCs w:val="28"/>
        </w:rPr>
        <w:t xml:space="preserve">ся в условиях хранения «</w:t>
      </w:r>
      <w:r>
        <w:rPr>
          <w:rFonts w:ascii="Arial" w:hAnsi="Arial" w:cs="Arial"/>
          <w:sz w:val="28"/>
          <w:szCs w:val="28"/>
        </w:rPr>
        <w:t xml:space="preserve">4</w:t>
      </w:r>
      <w:r>
        <w:rPr>
          <w:rFonts w:ascii="Arial" w:hAnsi="Arial" w:cs="Arial"/>
          <w:sz w:val="28"/>
          <w:szCs w:val="28"/>
        </w:rPr>
        <w:t xml:space="preserve">» по ГОСТ 15150 не более двух ярусов склад</w:t>
      </w:r>
      <w:r>
        <w:rPr>
          <w:rFonts w:ascii="Arial" w:hAnsi="Arial" w:cs="Arial"/>
          <w:sz w:val="28"/>
          <w:szCs w:val="28"/>
        </w:rPr>
        <w:t xml:space="preserve">и</w:t>
      </w:r>
      <w:r>
        <w:rPr>
          <w:rFonts w:ascii="Arial" w:hAnsi="Arial" w:cs="Arial"/>
          <w:sz w:val="28"/>
          <w:szCs w:val="28"/>
        </w:rPr>
        <w:t xml:space="preserve">рования.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firstLine="2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1985"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59898" cy="2198459"/>
                <wp:effectExtent l="0" t="0" r="0" b="0"/>
                <wp:docPr id="9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259898" cy="2198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35.43pt;height:173.11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Рис.</w:t>
      </w:r>
      <w:r>
        <w:rPr>
          <w:rFonts w:ascii="Arial" w:hAnsi="Arial" w:cs="Arial"/>
          <w:sz w:val="28"/>
          <w:szCs w:val="28"/>
        </w:rPr>
        <w:t xml:space="preserve">6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ШРТ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4-ЭШ-01 и ШРТ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6-ЭШ-01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ind w:left="-284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37185" cy="4367733"/>
                <wp:effectExtent l="0" t="0" r="0" b="0"/>
                <wp:docPr id="10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837185" cy="4367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38.36pt;height:343.92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Arial" w:hAnsi="Arial" w:cs="Arial"/>
          <w:b/>
          <w:color w:val="000000"/>
          <w:sz w:val="28"/>
          <w:szCs w:val="28"/>
        </w:rPr>
      </w:r>
      <w:r>
        <w:rPr>
          <w:rFonts w:ascii="Arial" w:hAnsi="Arial" w:cs="Arial"/>
          <w:b/>
          <w:color w:val="000000"/>
          <w:sz w:val="28"/>
          <w:szCs w:val="28"/>
        </w:rPr>
      </w:r>
    </w:p>
    <w:p>
      <w:pPr>
        <w:pStyle w:val="664"/>
        <w:ind w:left="-284"/>
        <w:jc w:val="right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</w:r>
      <w:r>
        <w:rPr>
          <w:rFonts w:ascii="Arial" w:hAnsi="Arial" w:cs="Arial"/>
          <w:bCs/>
          <w:color w:val="000000"/>
          <w:sz w:val="28"/>
          <w:szCs w:val="28"/>
        </w:rPr>
      </w:r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26"/>
        <w:gridCol w:w="3940"/>
        <w:gridCol w:w="708"/>
        <w:gridCol w:w="32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Поз. Обозн.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Наименование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Кол.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Примечание</w:t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EK1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ТЭН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1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GIK1W383001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1</w:t>
            </w:r>
            <w:r>
              <w:rPr>
                <w:rFonts w:ascii="Arial" w:hAnsi="Arial" w:cs="Arial"/>
                <w:color w:val="000000"/>
                <w:lang w:val="en-US"/>
              </w:rPr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P=1,2 </w:t>
            </w:r>
            <w:r>
              <w:rPr>
                <w:rFonts w:ascii="Arial" w:hAnsi="Arial" w:cs="Arial"/>
                <w:color w:val="000000"/>
              </w:rPr>
              <w:t xml:space="preserve">кВт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EK2-EK4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ТЭН 170-В13/0,4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S</w:t>
            </w:r>
            <w:r>
              <w:rPr>
                <w:rFonts w:ascii="Arial" w:hAnsi="Arial" w:cs="Arial"/>
                <w:color w:val="000000"/>
              </w:rPr>
              <w:t xml:space="preserve">230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4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P=0,4 </w:t>
            </w:r>
            <w:r>
              <w:rPr>
                <w:rFonts w:ascii="Arial" w:hAnsi="Arial" w:cs="Arial"/>
                <w:color w:val="000000"/>
              </w:rPr>
              <w:t xml:space="preserve">кВт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EL1, EL2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Лампа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«Feron» GX5.3 50W 230V</w:t>
            </w:r>
            <w:r>
              <w:rPr>
                <w:rFonts w:ascii="Arial" w:hAnsi="Arial" w:cs="Arial"/>
                <w:color w:val="000000"/>
                <w:lang w:val="en-US"/>
              </w:rPr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2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HL1,</w:t>
            </w:r>
            <w:r>
              <w:rPr>
                <w:rFonts w:ascii="Arial" w:hAnsi="Arial" w:cs="Arial"/>
                <w:color w:val="000000"/>
              </w:rPr>
              <w:t xml:space="preserve"> Н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L2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Светосигнальная арматура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SA1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Выключатель влагостойкий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S489(4)</w:t>
            </w:r>
            <w:r>
              <w:rPr>
                <w:rFonts w:ascii="Arial" w:hAnsi="Arial" w:cs="Arial"/>
                <w:color w:val="000000"/>
                <w:lang w:val="en-US"/>
              </w:rPr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SK1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Терморегулятор 55.13014.260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X1</w:t>
            </w:r>
            <w:r>
              <w:rPr>
                <w:rFonts w:ascii="Arial" w:hAnsi="Arial" w:cs="Arial"/>
                <w:color w:val="000000"/>
              </w:rPr>
              <w:t xml:space="preserve">*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Блок КБ63(3</w:t>
            </w:r>
            <w:r>
              <w:rPr>
                <w:rFonts w:ascii="Arial" w:hAnsi="Arial" w:cs="Arial"/>
                <w:color w:val="000000"/>
              </w:rPr>
              <w:t xml:space="preserve">)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ind w:left="41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*- в ШРТ 4 не устанавливается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X3, X5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Колодка штыревая 45 7373 9076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X2, X4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Колодка гнездо 45 7373 9038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X6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Блок КБ63(6)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</w:tbl>
    <w:p>
      <w:pPr>
        <w:pStyle w:val="664"/>
        <w:rPr>
          <w:rFonts w:ascii="Arial" w:hAnsi="Arial" w:cs="Arial"/>
          <w:color w:val="000000"/>
          <w:sz w:val="24"/>
          <w:szCs w:val="28"/>
        </w:rPr>
      </w:pPr>
      <w:r>
        <w:rPr>
          <w:rFonts w:ascii="Arial" w:hAnsi="Arial" w:cs="Arial"/>
          <w:color w:val="000000"/>
          <w:sz w:val="24"/>
          <w:szCs w:val="28"/>
        </w:rPr>
        <w:t xml:space="preserve">Допускается замена элементов</w:t>
      </w:r>
      <w:r>
        <w:rPr>
          <w:rFonts w:ascii="Arial" w:hAnsi="Arial" w:cs="Arial"/>
          <w:color w:val="000000"/>
          <w:sz w:val="24"/>
          <w:szCs w:val="28"/>
        </w:rPr>
        <w:t xml:space="preserve">,</w:t>
      </w:r>
      <w:r>
        <w:rPr>
          <w:rFonts w:ascii="Arial" w:hAnsi="Arial" w:cs="Arial"/>
          <w:color w:val="000000"/>
          <w:sz w:val="24"/>
          <w:szCs w:val="28"/>
        </w:rPr>
        <w:t xml:space="preserve"> не ухудшающих технические характеристики изделия.</w:t>
      </w:r>
      <w:r>
        <w:rPr>
          <w:rFonts w:ascii="Arial" w:hAnsi="Arial" w:cs="Arial"/>
          <w:color w:val="000000"/>
          <w:sz w:val="24"/>
          <w:szCs w:val="28"/>
        </w:rPr>
      </w:r>
      <w:r>
        <w:rPr>
          <w:rFonts w:ascii="Arial" w:hAnsi="Arial" w:cs="Arial"/>
          <w:color w:val="000000"/>
          <w:sz w:val="24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Рис. </w:t>
      </w:r>
      <w:r>
        <w:rPr>
          <w:rFonts w:ascii="Arial" w:hAnsi="Arial" w:cs="Arial"/>
          <w:color w:val="000000"/>
          <w:sz w:val="28"/>
          <w:szCs w:val="28"/>
        </w:rPr>
        <w:t xml:space="preserve">7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Схема электрическая </w:t>
      </w:r>
      <w:r>
        <w:rPr>
          <w:rFonts w:ascii="Arial" w:hAnsi="Arial" w:cs="Arial"/>
          <w:sz w:val="28"/>
          <w:szCs w:val="28"/>
        </w:rPr>
        <w:t xml:space="preserve">принципиальная</w:t>
      </w:r>
      <w:r>
        <w:rPr>
          <w:rFonts w:ascii="Arial" w:hAnsi="Arial" w:cs="Arial"/>
          <w:sz w:val="28"/>
          <w:szCs w:val="28"/>
        </w:rPr>
        <w:t xml:space="preserve"> шкафов</w:t>
      </w:r>
      <w:r>
        <w:rPr>
          <w:rFonts w:ascii="Arial" w:hAnsi="Arial" w:cs="Arial"/>
          <w:sz w:val="28"/>
          <w:szCs w:val="28"/>
        </w:rPr>
        <w:t xml:space="preserve"> ШРТ </w:t>
      </w:r>
      <w:r>
        <w:rPr>
          <w:rFonts w:ascii="Arial" w:hAnsi="Arial" w:cs="Arial"/>
          <w:sz w:val="28"/>
          <w:szCs w:val="28"/>
        </w:rPr>
        <w:t xml:space="preserve">4-</w:t>
      </w:r>
      <w:r>
        <w:rPr>
          <w:rFonts w:ascii="Arial" w:hAnsi="Arial" w:cs="Arial"/>
          <w:sz w:val="28"/>
          <w:szCs w:val="28"/>
        </w:rPr>
        <w:t xml:space="preserve">ЭШ</w:t>
      </w:r>
      <w:r>
        <w:rPr>
          <w:rFonts w:ascii="Arial" w:hAnsi="Arial" w:cs="Arial"/>
          <w:sz w:val="28"/>
          <w:szCs w:val="28"/>
        </w:rPr>
        <w:t xml:space="preserve"> и ШРТ 6-ЭШ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32676" cy="4374147"/>
                <wp:effectExtent l="0" t="0" r="0" b="0"/>
                <wp:docPr id="11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832676" cy="4374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38.01pt;height:344.42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26"/>
        <w:gridCol w:w="3940"/>
        <w:gridCol w:w="708"/>
        <w:gridCol w:w="32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Поз. Обозн.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Наименование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Кол.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Примечание</w:t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EK2-EK4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ТЭН 170-В13/0,4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S</w:t>
            </w:r>
            <w:r>
              <w:rPr>
                <w:rFonts w:ascii="Arial" w:hAnsi="Arial" w:cs="Arial"/>
                <w:color w:val="000000"/>
              </w:rPr>
              <w:t xml:space="preserve">230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4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P=0,4 </w:t>
            </w:r>
            <w:r>
              <w:rPr>
                <w:rFonts w:ascii="Arial" w:hAnsi="Arial" w:cs="Arial"/>
                <w:color w:val="000000"/>
              </w:rPr>
              <w:t xml:space="preserve">кВт</w:t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EL1, EL2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Лампа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«Feron» GX5.3 50W 230V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2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HL1,</w:t>
            </w:r>
            <w:r>
              <w:rPr>
                <w:rFonts w:ascii="Arial" w:hAnsi="Arial" w:cs="Arial"/>
                <w:color w:val="000000"/>
              </w:rPr>
              <w:t xml:space="preserve"> Н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L2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Светосигнальная арматура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SA1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Выключатель влагостойкий 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S489(4)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SK1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Терморегулятор 55.13014.260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X1</w:t>
            </w:r>
            <w:r>
              <w:rPr>
                <w:rFonts w:ascii="Arial" w:hAnsi="Arial" w:cs="Arial"/>
                <w:color w:val="000000"/>
              </w:rPr>
              <w:t xml:space="preserve">*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Блок КБ63(3) 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ind w:left="41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*- в ШРТ 4 устанавливается блок КБ63(6</w:t>
            </w:r>
            <w:r>
              <w:rPr>
                <w:rFonts w:ascii="Arial" w:hAnsi="Arial" w:cs="Arial"/>
                <w:color w:val="000000"/>
              </w:rPr>
              <w:t xml:space="preserve">)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X3, X5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Колодка штыревая 45 7373 9076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X2, X4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Колодка гнездо 45 7373 9038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526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X6</w:t>
            </w:r>
            <w:r>
              <w:rPr>
                <w:rFonts w:ascii="Arial" w:hAnsi="Arial" w:cs="Arial"/>
                <w:color w:val="000000"/>
                <w:lang w:val="en-US"/>
              </w:rPr>
            </w:r>
          </w:p>
        </w:tc>
        <w:tc>
          <w:tcPr>
            <w:tcW w:w="39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Блок КБ63(3)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</w:t>
            </w:r>
            <w:r>
              <w:rPr>
                <w:rFonts w:ascii="Arial" w:hAnsi="Arial" w:cs="Arial"/>
                <w:color w:val="000000"/>
              </w:rPr>
            </w:r>
          </w:p>
        </w:tc>
        <w:tc>
          <w:tcPr>
            <w:tcW w:w="3257" w:type="dxa"/>
            <w:vAlign w:val="top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*- в ШРТ 4 отсутствует.</w: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</w:r>
          </w:p>
        </w:tc>
      </w:tr>
    </w:tbl>
    <w:p>
      <w:pPr>
        <w:pStyle w:val="664"/>
        <w:rPr>
          <w:rFonts w:ascii="Arial" w:hAnsi="Arial" w:cs="Arial"/>
          <w:color w:val="000000"/>
          <w:sz w:val="24"/>
          <w:szCs w:val="28"/>
        </w:rPr>
      </w:pPr>
      <w:r>
        <w:rPr>
          <w:rFonts w:ascii="Arial" w:hAnsi="Arial" w:cs="Arial"/>
          <w:color w:val="000000"/>
          <w:sz w:val="24"/>
          <w:szCs w:val="28"/>
        </w:rPr>
        <w:t xml:space="preserve">Допускается замена элементов, не ухудшающих технические характеристики изделия.</w:t>
      </w:r>
      <w:r>
        <w:rPr>
          <w:rFonts w:ascii="Arial" w:hAnsi="Arial" w:cs="Arial"/>
          <w:color w:val="000000"/>
          <w:sz w:val="24"/>
          <w:szCs w:val="28"/>
        </w:rPr>
      </w:r>
      <w:r>
        <w:rPr>
          <w:rFonts w:ascii="Arial" w:hAnsi="Arial" w:cs="Arial"/>
          <w:color w:val="000000"/>
          <w:sz w:val="24"/>
          <w:szCs w:val="28"/>
        </w:rPr>
      </w:r>
    </w:p>
    <w:p>
      <w:pPr>
        <w:pStyle w:val="664"/>
        <w:rPr>
          <w:rFonts w:ascii="Arial" w:hAnsi="Arial" w:cs="Arial"/>
          <w:color w:val="000000"/>
          <w:sz w:val="24"/>
          <w:szCs w:val="28"/>
        </w:rPr>
      </w:pPr>
      <w:r>
        <w:rPr>
          <w:rFonts w:ascii="Arial" w:hAnsi="Arial" w:cs="Arial"/>
          <w:color w:val="000000"/>
          <w:sz w:val="24"/>
          <w:szCs w:val="28"/>
        </w:rPr>
      </w:r>
      <w:r>
        <w:rPr>
          <w:rFonts w:ascii="Arial" w:hAnsi="Arial" w:cs="Arial"/>
          <w:color w:val="000000"/>
          <w:sz w:val="24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Рис. </w:t>
      </w:r>
      <w:r>
        <w:rPr>
          <w:rFonts w:ascii="Arial" w:hAnsi="Arial" w:cs="Arial"/>
          <w:color w:val="000000"/>
          <w:sz w:val="28"/>
          <w:szCs w:val="28"/>
        </w:rPr>
        <w:t xml:space="preserve">8 </w:t>
      </w:r>
      <w:r>
        <w:rPr>
          <w:rFonts w:ascii="Arial" w:hAnsi="Arial" w:cs="Arial"/>
          <w:sz w:val="28"/>
          <w:szCs w:val="28"/>
        </w:rPr>
        <w:t xml:space="preserve">Схема электрическая </w:t>
      </w:r>
      <w:r>
        <w:rPr>
          <w:rFonts w:ascii="Arial" w:hAnsi="Arial" w:cs="Arial"/>
          <w:sz w:val="28"/>
          <w:szCs w:val="28"/>
        </w:rPr>
        <w:t xml:space="preserve">принципиальная </w:t>
      </w:r>
      <w:r>
        <w:rPr>
          <w:rFonts w:ascii="Arial" w:hAnsi="Arial" w:cs="Arial"/>
          <w:sz w:val="28"/>
          <w:szCs w:val="28"/>
        </w:rPr>
        <w:t xml:space="preserve">шкафов </w:t>
      </w:r>
      <w:r>
        <w:rPr>
          <w:rFonts w:ascii="Arial" w:hAnsi="Arial" w:cs="Arial"/>
          <w:sz w:val="28"/>
          <w:szCs w:val="28"/>
        </w:rPr>
        <w:t xml:space="preserve">ШРТ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4–</w:t>
      </w:r>
      <w:r>
        <w:rPr>
          <w:rFonts w:ascii="Arial" w:hAnsi="Arial" w:cs="Arial"/>
          <w:sz w:val="28"/>
          <w:szCs w:val="28"/>
        </w:rPr>
        <w:t xml:space="preserve">ЭШ</w:t>
      </w:r>
      <w:r>
        <w:rPr>
          <w:rFonts w:ascii="Arial" w:hAnsi="Arial" w:cs="Arial"/>
          <w:sz w:val="28"/>
          <w:szCs w:val="28"/>
        </w:rPr>
        <w:t xml:space="preserve">-01, </w:t>
      </w:r>
      <w:r>
        <w:rPr>
          <w:rFonts w:ascii="Arial" w:hAnsi="Arial" w:cs="Arial"/>
          <w:sz w:val="28"/>
          <w:szCs w:val="28"/>
        </w:rPr>
        <w:t xml:space="preserve">ШРТ </w:t>
      </w:r>
      <w:r>
        <w:rPr>
          <w:rFonts w:ascii="Arial" w:hAnsi="Arial" w:cs="Arial"/>
          <w:sz w:val="28"/>
          <w:szCs w:val="28"/>
        </w:rPr>
        <w:t xml:space="preserve">6–</w:t>
      </w:r>
      <w:r>
        <w:rPr>
          <w:rFonts w:ascii="Arial" w:hAnsi="Arial" w:cs="Arial"/>
          <w:sz w:val="28"/>
          <w:szCs w:val="28"/>
        </w:rPr>
        <w:t xml:space="preserve">ЭШ</w:t>
      </w:r>
      <w:r>
        <w:rPr>
          <w:rFonts w:ascii="Arial" w:hAnsi="Arial" w:cs="Arial"/>
          <w:sz w:val="28"/>
          <w:szCs w:val="28"/>
        </w:rPr>
        <w:t xml:space="preserve">-01</w: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82112" cy="2643632"/>
                <wp:effectExtent l="0" t="0" r="0" b="0"/>
                <wp:docPr id="12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82112" cy="264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50.56pt;height:208.16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>
        <w:rPr>
          <w:rFonts w:ascii="Arial" w:hAnsi="Arial" w:cs="Arial"/>
          <w:color w:val="000000"/>
          <w:sz w:val="28"/>
          <w:szCs w:val="28"/>
        </w:rPr>
        <w:t xml:space="preserve">   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46069" cy="3315068"/>
                <wp:effectExtent l="0" t="0" r="0" b="0"/>
                <wp:docPr id="13" name="_x0000_i10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246069" cy="3315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55.60pt;height:261.03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pStyle w:val="664"/>
        <w:jc w:val="center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 xml:space="preserve">9</w:t>
      </w:r>
      <w:r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Схема </w:t>
      </w:r>
      <w:r>
        <w:rPr>
          <w:rFonts w:ascii="Arial" w:hAnsi="Arial" w:cs="Arial"/>
          <w:sz w:val="28"/>
          <w:szCs w:val="28"/>
        </w:rPr>
        <w:t xml:space="preserve">подключения </w:t>
      </w:r>
      <w:r>
        <w:rPr>
          <w:rFonts w:ascii="Arial" w:hAnsi="Arial" w:cs="Arial"/>
          <w:sz w:val="28"/>
          <w:szCs w:val="28"/>
        </w:rPr>
        <w:t xml:space="preserve">шкафов </w:t>
      </w:r>
      <w:r>
        <w:rPr>
          <w:rFonts w:ascii="Arial" w:hAnsi="Arial" w:cs="Arial"/>
          <w:sz w:val="28"/>
          <w:szCs w:val="28"/>
        </w:rPr>
        <w:t xml:space="preserve">ШРТ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4-Э</w:t>
      </w:r>
      <w:r>
        <w:rPr>
          <w:rFonts w:ascii="Arial" w:hAnsi="Arial" w:cs="Arial"/>
          <w:sz w:val="28"/>
          <w:szCs w:val="28"/>
        </w:rPr>
        <w:t xml:space="preserve">Ш</w:t>
      </w:r>
      <w:r>
        <w:rPr>
          <w:rFonts w:ascii="Arial" w:hAnsi="Arial" w:cs="Arial"/>
          <w:sz w:val="28"/>
          <w:szCs w:val="28"/>
        </w:rPr>
        <w:t xml:space="preserve"> и ШРТ 6-ЭШ к модулям ЭШ-1</w:t>
      </w:r>
      <w:r>
        <w:rPr>
          <w:rFonts w:ascii="Arial" w:hAnsi="Arial"/>
          <w:color w:val="000000"/>
          <w:sz w:val="28"/>
          <w:szCs w:val="28"/>
        </w:rPr>
      </w:r>
      <w:r>
        <w:rPr>
          <w:rFonts w:ascii="Arial" w:hAnsi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664"/>
        <w:ind w:firstLine="709"/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 w:clear="all"/>
      </w:r>
      <w:r>
        <w:rPr>
          <w:rFonts w:ascii="Arial" w:hAnsi="Arial" w:cs="Arial"/>
          <w:b/>
          <w:bCs/>
          <w:sz w:val="28"/>
          <w:szCs w:val="28"/>
        </w:rPr>
        <w:t xml:space="preserve">17. </w:t>
      </w:r>
      <w:r>
        <w:rPr>
          <w:rFonts w:ascii="Arial" w:hAnsi="Arial" w:cs="Arial"/>
          <w:b/>
          <w:bCs/>
          <w:sz w:val="28"/>
          <w:szCs w:val="28"/>
        </w:rPr>
        <w:t xml:space="preserve">УЧЕТ ТЕХНИЧЕСКОГО ОБСЛУЖИВАНИЯ И РЕМОНТА</w:t>
      </w: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pStyle w:val="664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 xml:space="preserve">7</w: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tbl>
      <w:tblPr>
        <w:tblW w:w="10773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844"/>
        <w:gridCol w:w="1359"/>
        <w:gridCol w:w="3240"/>
        <w:gridCol w:w="1881"/>
        <w:gridCol w:w="1777"/>
        <w:gridCol w:w="16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37"/>
        </w:trPr>
        <w:tc>
          <w:tcPr>
            <w:tcW w:w="844" w:type="dxa"/>
            <w:vAlign w:val="center"/>
            <w:vMerge w:val="restart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Дата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359" w:type="dxa"/>
            <w:vAlign w:val="center"/>
            <w:vMerge w:val="restart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Вид технического обслуживания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3240" w:type="dxa"/>
            <w:vAlign w:val="center"/>
            <w:vMerge w:val="restart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Краткое содержание выполненных работ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881" w:type="dxa"/>
            <w:vAlign w:val="center"/>
            <w:vMerge w:val="restart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Наименование предприятия, выполнившего техническое обслуживание 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gridSpan w:val="2"/>
            <w:tcW w:w="3449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Должность, фамилия и подпись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37"/>
        </w:trPr>
        <w:tc>
          <w:tcPr>
            <w:tcW w:w="844" w:type="dxa"/>
            <w:vAlign w:val="center"/>
            <w:vMerge w:val="continue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359" w:type="dxa"/>
            <w:vAlign w:val="center"/>
            <w:vMerge w:val="continue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3240" w:type="dxa"/>
            <w:vAlign w:val="center"/>
            <w:vMerge w:val="continue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881" w:type="dxa"/>
            <w:vAlign w:val="center"/>
            <w:vMerge w:val="continue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777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выполнившего работу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672" w:type="dxa"/>
            <w:vAlign w:val="center"/>
            <w:textDirection w:val="lrTb"/>
            <w:noWrap w:val="false"/>
          </w:tcPr>
          <w:p>
            <w:pPr>
              <w:pStyle w:val="66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проверившего работу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1"/>
        </w:trPr>
        <w:tc>
          <w:tcPr>
            <w:tcW w:w="844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359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3240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881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777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W w:w="1672" w:type="dxa"/>
            <w:vAlign w:val="top"/>
            <w:textDirection w:val="lrTb"/>
            <w:noWrap w:val="false"/>
          </w:tcPr>
          <w:p>
            <w:pPr>
              <w:pStyle w:val="6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</w:tbl>
    <w:sectPr>
      <w:headerReference w:type="default" r:id="rId9"/>
      <w:footnotePr/>
      <w:endnotePr/>
      <w:type w:val="nextPage"/>
      <w:pgSz w:w="11906" w:h="16838" w:orient="portrait"/>
      <w:pgMar w:top="567" w:right="567" w:bottom="567" w:left="567" w:header="283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Tahoma">
    <w:panose1 w:val="020B0604030504040204"/>
  </w:font>
  <w:font w:name="Cambria">
    <w:panose1 w:val="02040503050406030204"/>
  </w:font>
  <w:font w:name="Arial">
    <w:panose1 w:val="020B0604020202020204"/>
  </w:font>
  <w:font w:name="Times New Roman">
    <w:panose1 w:val="02020603050405020304"/>
  </w:font>
  <w:font w:name="Batang">
    <w:panose1 w:val="02010600030101010101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21</w:t>
    </w:r>
    <w:r>
      <w:fldChar w:fldCharType="end"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0"/>
      <w:numFmt w:val="decimal"/>
      <w:isLgl w:val="false"/>
      <w:suff w:val="tab"/>
      <w:lvlText w:val="*"/>
      <w:lvlJc w:val="left"/>
      <w:pPr/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360" w:hanging="360"/>
        <w:tabs>
          <w:tab w:val="num" w:pos="360" w:leader="none"/>
        </w:tabs>
      </w:pPr>
      <w:rPr>
        <w:rFonts w:ascii="Wingdings" w:hAnsi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0"/>
      <w:numFmt w:val="decimal"/>
      <w:isLgl w:val="false"/>
      <w:suff w:val="tab"/>
      <w:lvlText w:val="*"/>
      <w:lvlJc w:val="left"/>
      <w:pPr/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egacy w:legacy="1" w:legacyIndent="0" w:legacySpace="0"/>
      <w:lvlJc w:val="left"/>
      <w:pPr>
        <w:ind w:left="283" w:hanging="283"/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360" w:hanging="360"/>
        <w:tabs>
          <w:tab w:val="num" w:pos="360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ascii="Wingdings" w:hAnsi="Wingdings"/>
      </w:rPr>
    </w:lvl>
  </w:abstractNum>
  <w:abstractNum w:abstractNumId="6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1080" w:hanging="360"/>
      </w:pPr>
      <w:rPr>
        <w:rFonts w:ascii="Symbol" w:hAnsi="Symbol" w:eastAsia="Times New Roman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"/>
      <w:lvlJc w:val="left"/>
      <w:pPr>
        <w:ind w:left="1429" w:hanging="360"/>
      </w:pPr>
      <w:rPr>
        <w:rFonts w:ascii="Wingdings" w:hAnsi="Wingdings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eastAsia="Times New Roman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360" w:hanging="360"/>
        <w:tabs>
          <w:tab w:val="num" w:pos="360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"/>
      <w:lvlJc w:val="left"/>
      <w:pPr>
        <w:ind w:left="1429" w:hanging="360"/>
      </w:pPr>
      <w:rPr>
        <w:rFonts w:ascii="Wingdings" w:hAnsi="Wingdings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egacy w:legacy="1" w:legacyIndent="0" w:legacySpace="0"/>
      <w:lvlJc w:val="left"/>
      <w:pPr>
        <w:ind w:left="283" w:hanging="283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  <w:rPr>
        <w:rFonts w:cs="Times New Roman"/>
      </w:rPr>
    </w:lvl>
  </w:abstractNum>
  <w:abstractNum w:abstractNumId="15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eastAsia="Times New Roman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  <w:lvlOverride w:ilvl="0">
      <w:lvl w:ilvl="0">
        <w:start w:val="1"/>
        <w:numFmt w:val="decimal"/>
        <w:isLgl w:val="false"/>
        <w:suff w:val="tab"/>
        <w:lvlText w:val="%1"/>
        <w:legacy w:legacy="1" w:legacyIndent="0" w:legacySpace="0"/>
        <w:lvlJc w:val="left"/>
        <w:pPr>
          <w:ind w:left="283" w:hanging="283"/>
        </w:pPr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bullet"/>
        <w:isLgl w:val="false"/>
        <w:suff w:val="tab"/>
        <w:lvlText w:val=""/>
        <w:legacy w:legacy="1" w:legacyIndent="0" w:legacySpace="0"/>
        <w:lvlJc w:val="left"/>
        <w:pPr>
          <w:ind w:left="1003" w:hanging="283"/>
        </w:pPr>
        <w:rPr>
          <w:rFonts w:ascii="Wingdings" w:hAnsi="Wingdings"/>
          <w:sz w:val="22"/>
        </w:rPr>
      </w:lvl>
    </w:lvlOverride>
  </w:num>
  <w:num w:numId="3">
    <w:abstractNumId w:val="14"/>
  </w:num>
  <w:num w:numId="4">
    <w:abstractNumId w:val="5"/>
  </w:num>
  <w:num w:numId="5">
    <w:abstractNumId w:val="0"/>
    <w:lvlOverride w:ilvl="0">
      <w:lvl w:ilvl="0">
        <w:start w:val="1"/>
        <w:numFmt w:val="bullet"/>
        <w:isLgl w:val="false"/>
        <w:suff w:val="tab"/>
        <w:lvlText w:val=""/>
        <w:legacy w:legacy="1" w:legacyIndent="0" w:legacySpace="0"/>
        <w:lvlJc w:val="left"/>
        <w:pPr>
          <w:ind w:left="567" w:hanging="283"/>
        </w:pPr>
        <w:rPr>
          <w:rFonts w:ascii="Wingdings" w:hAnsi="Wingdings"/>
          <w:sz w:val="24"/>
        </w:rPr>
      </w:lvl>
    </w:lvlOverride>
  </w:num>
  <w:num w:numId="6">
    <w:abstractNumId w:val="11"/>
  </w:num>
  <w:num w:numId="7">
    <w:abstractNumId w:val="1"/>
  </w:num>
  <w:num w:numId="8">
    <w:abstractNumId w:val="3"/>
  </w:num>
  <w:num w:numId="9">
    <w:abstractNumId w:val="13"/>
  </w:num>
  <w:num w:numId="10">
    <w:abstractNumId w:val="0"/>
    <w:lvlOverride w:ilvl="0">
      <w:lvl w:ilvl="0">
        <w:start w:val="1"/>
        <w:numFmt w:val="bullet"/>
        <w:isLgl w:val="false"/>
        <w:suff w:val="tab"/>
        <w:lvlText w:val=""/>
        <w:lvlJc w:val="left"/>
        <w:pPr>
          <w:ind w:left="720" w:hanging="360"/>
        </w:pPr>
        <w:rPr>
          <w:rFonts w:ascii="Wingdings" w:hAnsi="Wingdings"/>
          <w:sz w:val="22"/>
        </w:rPr>
      </w:lvl>
    </w:lvlOverride>
  </w:num>
  <w:num w:numId="11">
    <w:abstractNumId w:val="15"/>
  </w:num>
  <w:num w:numId="12">
    <w:abstractNumId w:val="9"/>
  </w:num>
  <w:num w:numId="13">
    <w:abstractNumId w:val="6"/>
  </w:num>
  <w:num w:numId="14">
    <w:abstractNumId w:val="7"/>
  </w:num>
  <w:num w:numId="15">
    <w:abstractNumId w:val="10"/>
  </w:num>
  <w:num w:numId="16">
    <w:abstractNumId w:val="2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64"/>
    <w:next w:val="664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64"/>
    <w:next w:val="664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64"/>
    <w:next w:val="664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64"/>
    <w:next w:val="664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64"/>
    <w:next w:val="664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64"/>
    <w:next w:val="664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64"/>
    <w:next w:val="664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64"/>
    <w:next w:val="664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64"/>
    <w:next w:val="664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64"/>
    <w:next w:val="664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64"/>
    <w:next w:val="664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64"/>
    <w:next w:val="664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64"/>
    <w:next w:val="664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64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64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64"/>
    <w:next w:val="66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64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64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64"/>
    <w:next w:val="664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64"/>
    <w:next w:val="664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64"/>
    <w:next w:val="664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64"/>
    <w:next w:val="664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64"/>
    <w:next w:val="664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64"/>
    <w:next w:val="664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64"/>
    <w:next w:val="664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64"/>
    <w:next w:val="664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64"/>
    <w:next w:val="664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64"/>
    <w:next w:val="664"/>
    <w:uiPriority w:val="99"/>
    <w:unhideWhenUsed/>
    <w:pPr>
      <w:spacing w:after="0" w:afterAutospacing="0"/>
    </w:pPr>
  </w:style>
  <w:style w:type="paragraph" w:styleId="664" w:default="1">
    <w:name w:val="Normal"/>
    <w:next w:val="664"/>
    <w:link w:val="664"/>
    <w:qFormat/>
    <w:rPr>
      <w:rFonts w:ascii="Times New Roman" w:hAnsi="Times New Roman" w:eastAsia="Times New Roman"/>
      <w:lang w:val="ru-RU" w:eastAsia="ru-RU" w:bidi="ar-SA"/>
    </w:rPr>
  </w:style>
  <w:style w:type="paragraph" w:styleId="665">
    <w:name w:val="Заголовок 1"/>
    <w:basedOn w:val="664"/>
    <w:next w:val="664"/>
    <w:link w:val="674"/>
    <w:uiPriority w:val="99"/>
    <w:qFormat/>
    <w:pPr>
      <w:jc w:val="center"/>
      <w:keepNext/>
      <w:outlineLvl w:val="0"/>
    </w:pPr>
    <w:rPr>
      <w:rFonts w:ascii="Arial" w:hAnsi="Arial" w:eastAsia="Calibri"/>
      <w:color w:val="000080"/>
      <w:u w:val="single"/>
      <w:lang w:val="en-US"/>
    </w:rPr>
  </w:style>
  <w:style w:type="paragraph" w:styleId="666">
    <w:name w:val="Заголовок 2"/>
    <w:basedOn w:val="664"/>
    <w:next w:val="664"/>
    <w:link w:val="675"/>
    <w:uiPriority w:val="99"/>
    <w:qFormat/>
    <w:pPr>
      <w:jc w:val="center"/>
      <w:keepNext/>
      <w:widowControl w:val="off"/>
      <w:outlineLvl w:val="1"/>
    </w:pPr>
    <w:rPr>
      <w:rFonts w:ascii="Arial" w:hAnsi="Arial" w:eastAsia="Calibri"/>
      <w:b/>
      <w:bCs/>
      <w:color w:val="000080"/>
      <w:lang w:val="en-US"/>
    </w:rPr>
  </w:style>
  <w:style w:type="paragraph" w:styleId="667">
    <w:name w:val="Заголовок 3"/>
    <w:basedOn w:val="664"/>
    <w:next w:val="664"/>
    <w:link w:val="676"/>
    <w:uiPriority w:val="99"/>
    <w:qFormat/>
    <w:pPr>
      <w:keepLines/>
      <w:keepNext/>
      <w:spacing w:before="200"/>
      <w:outlineLvl w:val="2"/>
    </w:pPr>
    <w:rPr>
      <w:rFonts w:ascii="Cambria" w:hAnsi="Cambria" w:eastAsia="Calibri"/>
      <w:b/>
      <w:bCs/>
      <w:color w:val="4f81bd"/>
      <w:lang w:val="en-US"/>
    </w:rPr>
  </w:style>
  <w:style w:type="paragraph" w:styleId="668">
    <w:name w:val="Заголовок 5"/>
    <w:basedOn w:val="664"/>
    <w:next w:val="664"/>
    <w:link w:val="677"/>
    <w:uiPriority w:val="99"/>
    <w:qFormat/>
    <w:pPr>
      <w:keepLines/>
      <w:keepNext/>
      <w:spacing w:before="200"/>
      <w:outlineLvl w:val="4"/>
    </w:pPr>
    <w:rPr>
      <w:rFonts w:ascii="Cambria" w:hAnsi="Cambria" w:eastAsia="Calibri"/>
      <w:color w:val="243f60"/>
      <w:lang w:val="en-US"/>
    </w:rPr>
  </w:style>
  <w:style w:type="paragraph" w:styleId="669">
    <w:name w:val="Заголовок 6"/>
    <w:basedOn w:val="664"/>
    <w:next w:val="664"/>
    <w:link w:val="678"/>
    <w:uiPriority w:val="99"/>
    <w:qFormat/>
    <w:pPr>
      <w:keepLines/>
      <w:keepNext/>
      <w:spacing w:before="200"/>
      <w:outlineLvl w:val="5"/>
    </w:pPr>
    <w:rPr>
      <w:rFonts w:ascii="Cambria" w:hAnsi="Cambria" w:eastAsia="Calibri"/>
      <w:i/>
      <w:iCs/>
      <w:color w:val="243f60"/>
      <w:lang w:val="en-US"/>
    </w:rPr>
  </w:style>
  <w:style w:type="paragraph" w:styleId="670">
    <w:name w:val="Заголовок 9"/>
    <w:basedOn w:val="664"/>
    <w:next w:val="664"/>
    <w:link w:val="679"/>
    <w:uiPriority w:val="99"/>
    <w:qFormat/>
    <w:pPr>
      <w:keepLines/>
      <w:keepNext/>
      <w:spacing w:before="200"/>
      <w:outlineLvl w:val="8"/>
    </w:pPr>
    <w:rPr>
      <w:rFonts w:ascii="Cambria" w:hAnsi="Cambria" w:eastAsia="Calibri"/>
      <w:i/>
      <w:iCs/>
      <w:color w:val="404040"/>
      <w:lang w:val="en-US"/>
    </w:rPr>
  </w:style>
  <w:style w:type="character" w:styleId="671">
    <w:name w:val="Основной шрифт абзаца"/>
    <w:next w:val="671"/>
    <w:link w:val="664"/>
    <w:uiPriority w:val="1"/>
    <w:semiHidden/>
    <w:unhideWhenUsed/>
  </w:style>
  <w:style w:type="table" w:styleId="672">
    <w:name w:val="Обычная таблица"/>
    <w:next w:val="672"/>
    <w:link w:val="664"/>
    <w:uiPriority w:val="99"/>
    <w:semiHidden/>
    <w:unhideWhenUsed/>
    <w:qFormat/>
    <w:tblPr/>
  </w:style>
  <w:style w:type="numbering" w:styleId="673">
    <w:name w:val="Нет списка"/>
    <w:next w:val="673"/>
    <w:link w:val="664"/>
    <w:uiPriority w:val="99"/>
    <w:semiHidden/>
    <w:unhideWhenUsed/>
  </w:style>
  <w:style w:type="character" w:styleId="674">
    <w:name w:val="Заголовок 1 Знак"/>
    <w:next w:val="674"/>
    <w:link w:val="665"/>
    <w:uiPriority w:val="99"/>
    <w:rPr>
      <w:rFonts w:ascii="Arial" w:hAnsi="Arial" w:cs="Arial"/>
      <w:color w:val="000080"/>
      <w:sz w:val="20"/>
      <w:szCs w:val="20"/>
      <w:u w:val="single"/>
      <w:lang w:eastAsia="ru-RU"/>
    </w:rPr>
  </w:style>
  <w:style w:type="character" w:styleId="675">
    <w:name w:val="Заголовок 2 Знак"/>
    <w:next w:val="675"/>
    <w:link w:val="666"/>
    <w:uiPriority w:val="99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styleId="676">
    <w:name w:val="Заголовок 3 Знак"/>
    <w:next w:val="676"/>
    <w:link w:val="667"/>
    <w:uiPriority w:val="99"/>
    <w:semiHidden/>
    <w:rPr>
      <w:rFonts w:ascii="Cambria" w:hAnsi="Cambria" w:cs="Cambria"/>
      <w:b/>
      <w:bCs/>
      <w:color w:val="4f81bd"/>
      <w:sz w:val="20"/>
      <w:szCs w:val="20"/>
      <w:lang w:eastAsia="ru-RU"/>
    </w:rPr>
  </w:style>
  <w:style w:type="character" w:styleId="677">
    <w:name w:val="Заголовок 5 Знак"/>
    <w:next w:val="677"/>
    <w:link w:val="668"/>
    <w:uiPriority w:val="99"/>
    <w:semiHidden/>
    <w:rPr>
      <w:rFonts w:ascii="Cambria" w:hAnsi="Cambria" w:cs="Cambria"/>
      <w:color w:val="243f60"/>
      <w:sz w:val="20"/>
      <w:szCs w:val="20"/>
      <w:lang w:eastAsia="ru-RU"/>
    </w:rPr>
  </w:style>
  <w:style w:type="character" w:styleId="678">
    <w:name w:val="Заголовок 6 Знак"/>
    <w:next w:val="678"/>
    <w:link w:val="669"/>
    <w:uiPriority w:val="99"/>
    <w:semiHidden/>
    <w:rPr>
      <w:rFonts w:ascii="Cambria" w:hAnsi="Cambria" w:cs="Cambria"/>
      <w:i/>
      <w:iCs/>
      <w:color w:val="243f60"/>
      <w:sz w:val="20"/>
      <w:szCs w:val="20"/>
      <w:lang w:eastAsia="ru-RU"/>
    </w:rPr>
  </w:style>
  <w:style w:type="character" w:styleId="679">
    <w:name w:val="Заголовок 9 Знак"/>
    <w:next w:val="679"/>
    <w:link w:val="670"/>
    <w:uiPriority w:val="99"/>
    <w:semiHidden/>
    <w:rPr>
      <w:rFonts w:ascii="Cambria" w:hAnsi="Cambria" w:cs="Cambria"/>
      <w:i/>
      <w:iCs/>
      <w:color w:val="404040"/>
      <w:sz w:val="20"/>
      <w:szCs w:val="20"/>
      <w:lang w:eastAsia="ru-RU"/>
    </w:rPr>
  </w:style>
  <w:style w:type="paragraph" w:styleId="680">
    <w:name w:val="Название"/>
    <w:basedOn w:val="664"/>
    <w:next w:val="680"/>
    <w:link w:val="681"/>
    <w:uiPriority w:val="99"/>
    <w:qFormat/>
    <w:pPr>
      <w:jc w:val="center"/>
    </w:pPr>
    <w:rPr>
      <w:rFonts w:ascii="Arial" w:hAnsi="Arial" w:eastAsia="Calibri"/>
      <w:lang w:val="en-US"/>
    </w:rPr>
  </w:style>
  <w:style w:type="character" w:styleId="681">
    <w:name w:val="Название Знак"/>
    <w:next w:val="681"/>
    <w:link w:val="680"/>
    <w:uiPriority w:val="99"/>
    <w:rPr>
      <w:rFonts w:ascii="Arial" w:hAnsi="Arial" w:cs="Arial"/>
      <w:sz w:val="20"/>
      <w:szCs w:val="20"/>
      <w:lang w:eastAsia="ru-RU"/>
    </w:rPr>
  </w:style>
  <w:style w:type="paragraph" w:styleId="682">
    <w:name w:val="Основной текст"/>
    <w:basedOn w:val="664"/>
    <w:next w:val="682"/>
    <w:link w:val="683"/>
    <w:uiPriority w:val="99"/>
    <w:pPr>
      <w:jc w:val="both"/>
    </w:pPr>
    <w:rPr>
      <w:rFonts w:eastAsia="Calibri"/>
      <w:lang w:val="en-US"/>
    </w:rPr>
  </w:style>
  <w:style w:type="character" w:styleId="683">
    <w:name w:val="Основной текст Знак"/>
    <w:next w:val="683"/>
    <w:link w:val="682"/>
    <w:uiPriority w:val="99"/>
    <w:rPr>
      <w:rFonts w:ascii="Times New Roman" w:hAnsi="Times New Roman" w:cs="Times New Roman"/>
      <w:sz w:val="20"/>
      <w:szCs w:val="20"/>
      <w:lang w:eastAsia="ru-RU"/>
    </w:rPr>
  </w:style>
  <w:style w:type="paragraph" w:styleId="684">
    <w:name w:val="Текст выноски"/>
    <w:basedOn w:val="664"/>
    <w:next w:val="684"/>
    <w:link w:val="685"/>
    <w:uiPriority w:val="99"/>
    <w:semiHidden/>
    <w:rPr>
      <w:rFonts w:ascii="Tahoma" w:hAnsi="Tahoma" w:eastAsia="Calibri"/>
      <w:sz w:val="16"/>
      <w:szCs w:val="16"/>
      <w:lang w:val="en-US"/>
    </w:rPr>
  </w:style>
  <w:style w:type="character" w:styleId="685">
    <w:name w:val="Текст выноски Знак"/>
    <w:next w:val="685"/>
    <w:link w:val="684"/>
    <w:uiPriority w:val="99"/>
    <w:semiHidden/>
    <w:rPr>
      <w:rFonts w:ascii="Tahoma" w:hAnsi="Tahoma" w:cs="Tahoma"/>
      <w:sz w:val="16"/>
      <w:szCs w:val="16"/>
      <w:lang w:eastAsia="ru-RU"/>
    </w:rPr>
  </w:style>
  <w:style w:type="paragraph" w:styleId="686">
    <w:name w:val="Основной текст с отступом 3"/>
    <w:basedOn w:val="664"/>
    <w:next w:val="686"/>
    <w:link w:val="687"/>
    <w:uiPriority w:val="99"/>
    <w:semiHidden/>
    <w:pPr>
      <w:ind w:left="283"/>
      <w:spacing w:after="120"/>
    </w:pPr>
    <w:rPr>
      <w:rFonts w:eastAsia="Calibri"/>
      <w:sz w:val="16"/>
      <w:szCs w:val="16"/>
      <w:lang w:val="en-US"/>
    </w:rPr>
  </w:style>
  <w:style w:type="character" w:styleId="687">
    <w:name w:val="Основной текст с отступом 3 Знак"/>
    <w:next w:val="687"/>
    <w:link w:val="686"/>
    <w:uiPriority w:val="99"/>
    <w:semiHidden/>
    <w:rPr>
      <w:rFonts w:ascii="Times New Roman" w:hAnsi="Times New Roman" w:cs="Times New Roman"/>
      <w:sz w:val="16"/>
      <w:szCs w:val="16"/>
      <w:lang w:eastAsia="ru-RU"/>
    </w:rPr>
  </w:style>
  <w:style w:type="paragraph" w:styleId="688">
    <w:name w:val="Верхний колонтитул"/>
    <w:basedOn w:val="664"/>
    <w:next w:val="688"/>
    <w:link w:val="689"/>
    <w:uiPriority w:val="99"/>
    <w:pPr>
      <w:tabs>
        <w:tab w:val="center" w:pos="4677" w:leader="none"/>
        <w:tab w:val="right" w:pos="9355" w:leader="none"/>
      </w:tabs>
    </w:pPr>
    <w:rPr>
      <w:rFonts w:eastAsia="Calibri"/>
      <w:lang w:val="en-US"/>
    </w:rPr>
  </w:style>
  <w:style w:type="character" w:styleId="689">
    <w:name w:val="Верхний колонтитул Знак"/>
    <w:next w:val="689"/>
    <w:link w:val="688"/>
    <w:uiPriority w:val="99"/>
    <w:rPr>
      <w:rFonts w:ascii="Times New Roman" w:hAnsi="Times New Roman" w:cs="Times New Roman"/>
      <w:sz w:val="20"/>
      <w:szCs w:val="20"/>
      <w:lang w:eastAsia="ru-RU"/>
    </w:rPr>
  </w:style>
  <w:style w:type="paragraph" w:styleId="690">
    <w:name w:val="Нижний колонтитул"/>
    <w:basedOn w:val="664"/>
    <w:next w:val="690"/>
    <w:link w:val="691"/>
    <w:uiPriority w:val="99"/>
    <w:semiHidden/>
    <w:pPr>
      <w:tabs>
        <w:tab w:val="center" w:pos="4677" w:leader="none"/>
        <w:tab w:val="right" w:pos="9355" w:leader="none"/>
      </w:tabs>
    </w:pPr>
    <w:rPr>
      <w:rFonts w:eastAsia="Calibri"/>
      <w:lang w:val="en-US"/>
    </w:rPr>
  </w:style>
  <w:style w:type="character" w:styleId="691">
    <w:name w:val="Нижний колонтитул Знак"/>
    <w:next w:val="691"/>
    <w:link w:val="690"/>
    <w:uiPriority w:val="99"/>
    <w:semiHidden/>
    <w:rPr>
      <w:rFonts w:ascii="Times New Roman" w:hAnsi="Times New Roman" w:cs="Times New Roman"/>
      <w:sz w:val="20"/>
      <w:szCs w:val="20"/>
      <w:lang w:eastAsia="ru-RU"/>
    </w:rPr>
  </w:style>
  <w:style w:type="character" w:styleId="692">
    <w:name w:val="Сильное выделение"/>
    <w:next w:val="692"/>
    <w:link w:val="664"/>
    <w:uiPriority w:val="21"/>
    <w:qFormat/>
    <w:rPr>
      <w:i/>
      <w:iCs/>
      <w:color w:val="5b9bd5"/>
    </w:rPr>
  </w:style>
  <w:style w:type="character" w:styleId="693">
    <w:name w:val="Знак примечания"/>
    <w:next w:val="693"/>
    <w:link w:val="664"/>
    <w:semiHidden/>
    <w:rPr>
      <w:sz w:val="16"/>
      <w:szCs w:val="16"/>
    </w:rPr>
  </w:style>
  <w:style w:type="paragraph" w:styleId="694">
    <w:name w:val="Текст примечания"/>
    <w:basedOn w:val="664"/>
    <w:next w:val="694"/>
    <w:link w:val="695"/>
    <w:semiHidden/>
    <w:pPr>
      <w:jc w:val="both"/>
    </w:pPr>
    <w:rPr>
      <w:rFonts w:ascii="Arial" w:hAnsi="Arial" w:eastAsia="Batang"/>
      <w:sz w:val="28"/>
      <w:lang w:val="en-US" w:eastAsia="en-US"/>
    </w:rPr>
  </w:style>
  <w:style w:type="character" w:styleId="695">
    <w:name w:val="Текст примечания Знак"/>
    <w:next w:val="695"/>
    <w:link w:val="694"/>
    <w:semiHidden/>
    <w:rPr>
      <w:rFonts w:ascii="Arial" w:hAnsi="Arial" w:eastAsia="Batang"/>
      <w:sz w:val="28"/>
      <w:lang w:val="en-US" w:eastAsia="en-US"/>
    </w:rPr>
  </w:style>
  <w:style w:type="paragraph" w:styleId="696">
    <w:name w:val="Тема примечания"/>
    <w:basedOn w:val="694"/>
    <w:next w:val="694"/>
    <w:link w:val="697"/>
    <w:uiPriority w:val="99"/>
    <w:semiHidden/>
    <w:unhideWhenUsed/>
    <w:pPr>
      <w:jc w:val="left"/>
    </w:pPr>
    <w:rPr>
      <w:rFonts w:ascii="Times New Roman" w:hAnsi="Times New Roman" w:eastAsia="Times New Roman"/>
      <w:b/>
      <w:bCs/>
    </w:rPr>
  </w:style>
  <w:style w:type="character" w:styleId="697">
    <w:name w:val="Тема примечания Знак"/>
    <w:next w:val="697"/>
    <w:link w:val="696"/>
    <w:uiPriority w:val="99"/>
    <w:semiHidden/>
    <w:rPr>
      <w:rFonts w:ascii="Times New Roman" w:hAnsi="Times New Roman" w:eastAsia="Times New Roman"/>
      <w:b/>
      <w:bCs/>
      <w:sz w:val="28"/>
      <w:lang w:val="en-US" w:eastAsia="en-US"/>
    </w:rPr>
  </w:style>
  <w:style w:type="paragraph" w:styleId="698">
    <w:name w:val="List Paragraph"/>
    <w:basedOn w:val="664"/>
    <w:next w:val="698"/>
    <w:link w:val="664"/>
    <w:pPr>
      <w:ind w:left="720"/>
      <w:jc w:val="both"/>
    </w:pPr>
    <w:rPr>
      <w:rFonts w:ascii="Arial" w:hAnsi="Arial" w:eastAsia="Calibri"/>
      <w:sz w:val="28"/>
    </w:rPr>
  </w:style>
  <w:style w:type="paragraph" w:styleId="699">
    <w:name w:val="Абзац списка1"/>
    <w:basedOn w:val="664"/>
    <w:next w:val="699"/>
    <w:link w:val="664"/>
    <w:pPr>
      <w:ind w:left="720"/>
    </w:pPr>
  </w:style>
  <w:style w:type="table" w:styleId="700">
    <w:name w:val="Сетка таблицы"/>
    <w:basedOn w:val="672"/>
    <w:next w:val="700"/>
    <w:link w:val="664"/>
    <w:uiPriority w:val="39"/>
    <w:tblPr/>
  </w:style>
  <w:style w:type="paragraph" w:styleId="701">
    <w:name w:val="Абзац списка"/>
    <w:basedOn w:val="664"/>
    <w:next w:val="701"/>
    <w:link w:val="664"/>
    <w:uiPriority w:val="34"/>
    <w:qFormat/>
    <w:pPr>
      <w:contextualSpacing/>
      <w:ind w:left="720"/>
    </w:pPr>
  </w:style>
  <w:style w:type="character" w:styleId="702">
    <w:name w:val="Гиперссылка"/>
    <w:next w:val="702"/>
    <w:link w:val="664"/>
    <w:uiPriority w:val="99"/>
    <w:unhideWhenUsed/>
    <w:rPr>
      <w:color w:val="0563c1"/>
      <w:u w:val="single"/>
    </w:rPr>
  </w:style>
  <w:style w:type="character" w:styleId="703">
    <w:name w:val="Неразрешенное упоминание"/>
    <w:next w:val="703"/>
    <w:link w:val="664"/>
    <w:uiPriority w:val="99"/>
    <w:semiHidden/>
    <w:unhideWhenUsed/>
    <w:rPr>
      <w:color w:val="605e5c"/>
      <w:shd w:val="clear" w:color="auto" w:fill="e1dfdd"/>
    </w:rPr>
  </w:style>
  <w:style w:type="paragraph" w:styleId="704">
    <w:name w:val=".FORMATTEXT"/>
    <w:next w:val="704"/>
    <w:link w:val="664"/>
    <w:pPr>
      <w:widowControl w:val="off"/>
    </w:pPr>
    <w:rPr>
      <w:rFonts w:ascii="Times New Roman" w:hAnsi="Times New Roman" w:eastAsia="Times New Roman"/>
      <w:sz w:val="24"/>
      <w:szCs w:val="24"/>
      <w:lang w:val="ru-RU" w:eastAsia="ru-RU" w:bidi="ar-SA"/>
    </w:rPr>
  </w:style>
  <w:style w:type="character" w:styleId="7043" w:default="1">
    <w:name w:val="Default Paragraph Font"/>
    <w:uiPriority w:val="1"/>
    <w:semiHidden/>
    <w:unhideWhenUsed/>
  </w:style>
  <w:style w:type="numbering" w:styleId="7044" w:default="1">
    <w:name w:val="No List"/>
    <w:uiPriority w:val="99"/>
    <w:semiHidden/>
    <w:unhideWhenUsed/>
  </w:style>
  <w:style w:type="table" w:styleId="704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oleObject" Target="embeddings/oleObject1.bin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wmf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>SPecialiST RePack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</dc:title>
  <dc:creator>Your User Name</dc:creator>
  <cp:revision>14</cp:revision>
  <dcterms:created xsi:type="dcterms:W3CDTF">2019-03-12T05:18:00Z</dcterms:created>
  <dcterms:modified xsi:type="dcterms:W3CDTF">2024-08-05T08:23:39Z</dcterms:modified>
  <cp:version>983040</cp:version>
</cp:coreProperties>
</file>